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2A373EDE" w14:textId="77777777" w:rsidR="00A3618F" w:rsidRDefault="00A3618F" w:rsidP="00A3618F">
      <w:pPr>
        <w:rPr>
          <w:rFonts w:ascii="Times New Roman" w:hAnsi="Times New Roman" w:cs="Times New Roman"/>
          <w:b/>
          <w:color w:val="004E9A"/>
          <w:sz w:val="40"/>
          <w:szCs w:val="40"/>
        </w:rPr>
      </w:pPr>
    </w:p>
    <w:p w14:paraId="06F621CB" w14:textId="330E8589" w:rsidR="00A3618F" w:rsidRPr="00A3618F" w:rsidRDefault="00A3618F" w:rsidP="00316B37">
      <w:pPr>
        <w:rPr>
          <w:rFonts w:ascii="Times New Roman" w:hAnsi="Times New Roman" w:cs="Times New Roman"/>
          <w:b/>
          <w:color w:val="004E9A"/>
          <w:sz w:val="40"/>
          <w:szCs w:val="40"/>
        </w:rPr>
      </w:pPr>
      <w:r>
        <w:rPr>
          <w:rFonts w:ascii="Times New Roman" w:hAnsi="Times New Roman" w:cs="Times New Roman"/>
          <w:b/>
          <w:noProof/>
          <w:color w:val="004E9A"/>
          <w:sz w:val="40"/>
          <w:szCs w:val="40"/>
          <w:lang w:eastAsia="en-IN"/>
        </w:rPr>
        <mc:AlternateContent>
          <mc:Choice Requires="wps">
            <w:drawing>
              <wp:anchor distT="0" distB="0" distL="114300" distR="114300" simplePos="0" relativeHeight="251664384" behindDoc="0" locked="0" layoutInCell="1" allowOverlap="1" wp14:anchorId="2B7B1CBF" wp14:editId="2D0AA77A">
                <wp:simplePos x="0" y="0"/>
                <wp:positionH relativeFrom="column">
                  <wp:posOffset>-292608</wp:posOffset>
                </wp:positionH>
                <wp:positionV relativeFrom="paragraph">
                  <wp:posOffset>594335</wp:posOffset>
                </wp:positionV>
                <wp:extent cx="0" cy="0"/>
                <wp:effectExtent l="0" t="0" r="0" b="0"/>
                <wp:wrapNone/>
                <wp:docPr id="1960544854" name="Straight Connector 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007DFB"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05pt,46.8pt" to="-23.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jnOXu90A&#10;AAAJAQAADwAAAGRycy9kb3ducmV2LnhtbEyPwUrDQBCG7wXfYRnBW7tplaAxm1IKYi2UYhXqcZod&#10;k2h2Nuxum/TtXelBj/PPxz/f5PPBtOJEzjeWFUwnCQji0uqGKwXvb0/jexA+IGtsLZOCM3mYF1ej&#10;HDNte36l0y5UIpawz1BBHUKXSenLmgz6ie2I4+7TOoMhjq6S2mEfy00rZ0mSSoMNxws1drSsqfze&#10;HY2CjVutlov1+Yu3H6bfz9b77cvwrNTN9bB4BBFoCH8w/OpHdSii08EeWXvRKhjfpdOIKni4TUFE&#10;4BIcLoEscvn/g+IHAAD//wMAUEsBAi0AFAAGAAgAAAAhALaDOJL+AAAA4QEAABMAAAAAAAAAAAAA&#10;AAAAAAAAAFtDb250ZW50X1R5cGVzXS54bWxQSwECLQAUAAYACAAAACEAOP0h/9YAAACUAQAACwAA&#10;AAAAAAAAAAAAAAAvAQAAX3JlbHMvLnJlbHNQSwECLQAUAAYACAAAACEAeklpNZQBAACOAwAADgAA&#10;AAAAAAAAAAAAAAAuAgAAZHJzL2Uyb0RvYy54bWxQSwECLQAUAAYACAAAACEAjnOXu90AAAAJAQAA&#10;DwAAAAAAAAAAAAAAAADuAwAAZHJzL2Rvd25yZXYueG1sUEsFBgAAAAAEAAQA8wAAAPgEAAAAAA==&#10;" strokecolor="#5b9bd5 [3204]" strokeweight=".5pt">
                <v:stroke joinstyle="miter"/>
              </v:line>
            </w:pict>
          </mc:Fallback>
        </mc:AlternateContent>
      </w:r>
      <w:r w:rsidR="007B63A7" w:rsidRPr="00971470">
        <w:t xml:space="preserve"> </w:t>
      </w:r>
      <w:r w:rsidR="007B63A7" w:rsidRPr="00356991">
        <w:rPr>
          <w:rFonts w:ascii="Times New Roman" w:hAnsi="Times New Roman" w:cs="Times New Roman"/>
          <w:b/>
          <w:noProof/>
          <w:color w:val="004E9A"/>
          <w:sz w:val="40"/>
          <w:szCs w:val="40"/>
          <w:lang w:eastAsia="en-IN"/>
        </w:rPr>
        <w:t xml:space="preserve">POLICY ON </w:t>
      </w:r>
      <w:r w:rsidR="00356991" w:rsidRPr="00356991">
        <w:rPr>
          <w:rFonts w:ascii="Times New Roman" w:hAnsi="Times New Roman" w:cs="Times New Roman"/>
          <w:b/>
          <w:noProof/>
          <w:color w:val="004E9A"/>
          <w:sz w:val="40"/>
          <w:szCs w:val="40"/>
          <w:lang w:eastAsia="en-IN"/>
        </w:rPr>
        <w:t>PREVENTION OF INSIDER TRADING</w:t>
      </w:r>
      <w:r w:rsidR="00316B37" w:rsidRPr="00A3618F">
        <w:rPr>
          <w:rFonts w:ascii="Times New Roman" w:hAnsi="Times New Roman" w:cs="Times New Roman"/>
          <w:b/>
          <w:color w:val="004E9A"/>
          <w:sz w:val="40"/>
          <w:szCs w:val="40"/>
        </w:rPr>
        <w:t xml:space="preserve"> </w:t>
      </w:r>
    </w:p>
    <w:p w14:paraId="540C4760" w14:textId="095B62AB" w:rsidR="00A3618F" w:rsidRDefault="00A3618F" w:rsidP="00745CFB">
      <w:pPr>
        <w:jc w:val="center"/>
        <w:rPr>
          <w:rFonts w:ascii="Times New Roman" w:hAnsi="Times New Roman" w:cs="Times New Roman"/>
          <w:b/>
          <w:sz w:val="56"/>
          <w:szCs w:val="56"/>
        </w:rPr>
      </w:pP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7FF0A9D1" w14:textId="77777777" w:rsidR="00A3618F" w:rsidRDefault="00A3618F"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5834D617"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 xml:space="preserve">Office: Office </w:t>
      </w:r>
      <w:r w:rsidR="00143E41">
        <w:rPr>
          <w:rFonts w:ascii="Times New Roman" w:hAnsi="Times New Roman" w:cs="Times New Roman"/>
          <w:b/>
          <w:sz w:val="20"/>
          <w:szCs w:val="20"/>
        </w:rPr>
        <w:t>604-605</w:t>
      </w:r>
      <w:r w:rsidR="00A3618F" w:rsidRPr="00047DA4">
        <w:rPr>
          <w:rFonts w:ascii="Times New Roman" w:hAnsi="Times New Roman" w:cs="Times New Roman"/>
          <w:b/>
          <w:sz w:val="20"/>
          <w:szCs w:val="20"/>
        </w:rPr>
        <w:t xml:space="preserve">, 6th Floor, </w:t>
      </w:r>
      <w:proofErr w:type="spellStart"/>
      <w:r w:rsidR="00A3618F" w:rsidRPr="00047DA4">
        <w:rPr>
          <w:rFonts w:ascii="Times New Roman" w:hAnsi="Times New Roman" w:cs="Times New Roman"/>
          <w:b/>
          <w:sz w:val="20"/>
          <w:szCs w:val="20"/>
        </w:rPr>
        <w:t>Nathubhai</w:t>
      </w:r>
      <w:proofErr w:type="spellEnd"/>
      <w:r w:rsidR="00A3618F" w:rsidRPr="00047DA4">
        <w:rPr>
          <w:rFonts w:ascii="Times New Roman" w:hAnsi="Times New Roman" w:cs="Times New Roman"/>
          <w:b/>
          <w:sz w:val="20"/>
          <w:szCs w:val="20"/>
        </w:rPr>
        <w:t xml:space="preserve"> Tower, </w:t>
      </w:r>
      <w:proofErr w:type="spellStart"/>
      <w:r w:rsidR="00A3618F" w:rsidRPr="00047DA4">
        <w:rPr>
          <w:rFonts w:ascii="Times New Roman" w:hAnsi="Times New Roman" w:cs="Times New Roman"/>
          <w:b/>
          <w:sz w:val="20"/>
          <w:szCs w:val="20"/>
        </w:rPr>
        <w:t>Udhna</w:t>
      </w:r>
      <w:proofErr w:type="spellEnd"/>
      <w:r w:rsidR="00A3618F" w:rsidRPr="00047DA4">
        <w:rPr>
          <w:rFonts w:ascii="Times New Roman" w:hAnsi="Times New Roman" w:cs="Times New Roman"/>
          <w:b/>
          <w:sz w:val="20"/>
          <w:szCs w:val="20"/>
        </w:rPr>
        <w:t>,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pPr>
        <w:rPr>
          <w:rFonts w:ascii="Times New Roman" w:hAnsi="Times New Roman" w:cs="Times New Roman"/>
          <w:b/>
          <w:sz w:val="56"/>
          <w:szCs w:val="56"/>
        </w:rPr>
      </w:pPr>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2EC0B1D2" w14:textId="1BDF71B0" w:rsidR="00465BC8" w:rsidRDefault="00465BC8" w:rsidP="00465BC8">
      <w:pPr>
        <w:jc w:val="center"/>
        <w:rPr>
          <w:rFonts w:ascii="Times New Roman" w:hAnsi="Times New Roman" w:cs="Times New Roman"/>
          <w:sz w:val="24"/>
          <w:szCs w:val="24"/>
        </w:rPr>
      </w:pPr>
    </w:p>
    <w:p w14:paraId="037F9CE8" w14:textId="77777777" w:rsidR="009847D6" w:rsidRDefault="009847D6">
      <w:pPr>
        <w:rPr>
          <w:rFonts w:ascii="Times New Roman" w:hAnsi="Times New Roman" w:cs="Times New Roman"/>
          <w:sz w:val="24"/>
          <w:szCs w:val="24"/>
        </w:rPr>
      </w:pPr>
      <w:r>
        <w:rPr>
          <w:rFonts w:ascii="Times New Roman" w:hAnsi="Times New Roman" w:cs="Times New Roman"/>
          <w:sz w:val="24"/>
          <w:szCs w:val="24"/>
        </w:rPr>
        <w:br w:type="page"/>
      </w:r>
    </w:p>
    <w:p w14:paraId="0BCE78B5" w14:textId="5BDA28E0" w:rsidR="00CC01BA" w:rsidRDefault="00CC01BA" w:rsidP="00CC01BA">
      <w:pPr>
        <w:spacing w:line="360" w:lineRule="auto"/>
        <w:jc w:val="both"/>
        <w:rPr>
          <w:rFonts w:ascii="Times New Roman" w:hAnsi="Times New Roman" w:cs="Times New Roman"/>
          <w:sz w:val="24"/>
          <w:szCs w:val="24"/>
        </w:rPr>
      </w:pPr>
      <w:r w:rsidRPr="00CC01BA">
        <w:rPr>
          <w:rFonts w:ascii="Times New Roman" w:hAnsi="Times New Roman" w:cs="Times New Roman"/>
          <w:sz w:val="24"/>
          <w:szCs w:val="24"/>
        </w:rPr>
        <w:lastRenderedPageBreak/>
        <w:t xml:space="preserve">This Policy on Prevention of Insider Trading has been adopted by </w:t>
      </w:r>
      <w:r w:rsidR="0090251D" w:rsidRPr="00167DD5">
        <w:rPr>
          <w:rFonts w:ascii="Times New Roman" w:hAnsi="Times New Roman" w:cs="Times New Roman"/>
          <w:sz w:val="24"/>
          <w:szCs w:val="24"/>
        </w:rPr>
        <w:t>SME Growth Fund – Series Alpha, the Category-I Alternative Investment Fund (AIF)</w:t>
      </w:r>
      <w:r w:rsidRPr="00CC01BA">
        <w:rPr>
          <w:rFonts w:ascii="Times New Roman" w:hAnsi="Times New Roman" w:cs="Times New Roman"/>
          <w:sz w:val="24"/>
          <w:szCs w:val="24"/>
        </w:rPr>
        <w:t xml:space="preserve"> in compliance with the Securities and Exchange Board of India (Prohibition of Insider Trading) Regulations, 2015, and other applicable guidelines. The objective of this Policy is to prohibit insider trading, ensure fair market practices, and safeguard the interests of investors by promoting transparency and accountability.</w:t>
      </w:r>
    </w:p>
    <w:p w14:paraId="39E5F967" w14:textId="066737F6" w:rsidR="00233AEF" w:rsidRPr="00CC01BA" w:rsidRDefault="00233AEF" w:rsidP="00CC01BA">
      <w:pPr>
        <w:spacing w:line="360" w:lineRule="auto"/>
        <w:jc w:val="both"/>
        <w:rPr>
          <w:rFonts w:ascii="Times New Roman" w:hAnsi="Times New Roman" w:cs="Times New Roman"/>
          <w:sz w:val="24"/>
          <w:szCs w:val="24"/>
        </w:rPr>
      </w:pPr>
      <w:proofErr w:type="spellStart"/>
      <w:r w:rsidRPr="00233AEF">
        <w:rPr>
          <w:rFonts w:ascii="Times New Roman" w:hAnsi="Times New Roman" w:cs="Times New Roman"/>
          <w:sz w:val="24"/>
          <w:szCs w:val="24"/>
        </w:rPr>
        <w:t>Infiply</w:t>
      </w:r>
      <w:proofErr w:type="spellEnd"/>
      <w:r w:rsidRPr="00233AEF">
        <w:rPr>
          <w:rFonts w:ascii="Times New Roman" w:hAnsi="Times New Roman" w:cs="Times New Roman"/>
          <w:sz w:val="24"/>
          <w:szCs w:val="24"/>
        </w:rPr>
        <w:t xml:space="preserve"> Advisors LLP (hereinafter referred to as ‘LLP’) acts as an Investment Manager to SEBI registered Category I Alternative Investment Funds under SEBI (Alternative Investment Funds) Regulations, 2012.</w:t>
      </w:r>
    </w:p>
    <w:p w14:paraId="0AF97C51" w14:textId="77777777" w:rsidR="00CC01BA" w:rsidRPr="00092D29" w:rsidRDefault="00CC01BA" w:rsidP="00CC01BA">
      <w:pPr>
        <w:spacing w:line="360" w:lineRule="auto"/>
        <w:jc w:val="both"/>
        <w:rPr>
          <w:rFonts w:ascii="Times New Roman" w:hAnsi="Times New Roman" w:cs="Times New Roman"/>
          <w:b/>
          <w:sz w:val="24"/>
          <w:szCs w:val="24"/>
        </w:rPr>
      </w:pPr>
      <w:r w:rsidRPr="00092D29">
        <w:rPr>
          <w:rFonts w:ascii="Times New Roman" w:hAnsi="Times New Roman" w:cs="Times New Roman"/>
          <w:b/>
          <w:sz w:val="24"/>
          <w:szCs w:val="24"/>
        </w:rPr>
        <w:t>1. Objectives</w:t>
      </w:r>
    </w:p>
    <w:p w14:paraId="2022EA9F" w14:textId="77777777" w:rsidR="00CC01BA" w:rsidRPr="00CC01BA" w:rsidRDefault="00CC01BA" w:rsidP="00CC01BA">
      <w:pPr>
        <w:spacing w:line="360" w:lineRule="auto"/>
        <w:jc w:val="both"/>
        <w:rPr>
          <w:rFonts w:ascii="Times New Roman" w:hAnsi="Times New Roman" w:cs="Times New Roman"/>
          <w:sz w:val="24"/>
          <w:szCs w:val="24"/>
        </w:rPr>
      </w:pPr>
      <w:r w:rsidRPr="00CC01BA">
        <w:rPr>
          <w:rFonts w:ascii="Times New Roman" w:hAnsi="Times New Roman" w:cs="Times New Roman"/>
          <w:sz w:val="24"/>
          <w:szCs w:val="24"/>
        </w:rPr>
        <w:t>The objectives of this Policy are as follows:</w:t>
      </w:r>
    </w:p>
    <w:p w14:paraId="768F9C44" w14:textId="5E1AE24F" w:rsidR="00CC01BA" w:rsidRDefault="00CC01BA" w:rsidP="00B27FE3">
      <w:pPr>
        <w:pStyle w:val="ListParagraph"/>
        <w:numPr>
          <w:ilvl w:val="0"/>
          <w:numId w:val="13"/>
        </w:numPr>
        <w:spacing w:line="360" w:lineRule="auto"/>
        <w:ind w:left="450" w:hanging="450"/>
        <w:jc w:val="both"/>
        <w:rPr>
          <w:rFonts w:ascii="Times New Roman" w:hAnsi="Times New Roman" w:cs="Times New Roman"/>
          <w:sz w:val="24"/>
          <w:szCs w:val="24"/>
        </w:rPr>
      </w:pPr>
      <w:r w:rsidRPr="00092D29">
        <w:rPr>
          <w:rFonts w:ascii="Times New Roman" w:hAnsi="Times New Roman" w:cs="Times New Roman"/>
          <w:sz w:val="24"/>
          <w:szCs w:val="24"/>
        </w:rPr>
        <w:t>To prevent misuse of Unpublished Price Sensitive Information (UPSI).</w:t>
      </w:r>
    </w:p>
    <w:p w14:paraId="7E6AD9FB" w14:textId="6FC97443" w:rsidR="00CC01BA" w:rsidRDefault="00CC01BA" w:rsidP="00B27FE3">
      <w:pPr>
        <w:pStyle w:val="ListParagraph"/>
        <w:numPr>
          <w:ilvl w:val="0"/>
          <w:numId w:val="13"/>
        </w:numPr>
        <w:spacing w:line="360" w:lineRule="auto"/>
        <w:ind w:left="450" w:hanging="450"/>
        <w:jc w:val="both"/>
        <w:rPr>
          <w:rFonts w:ascii="Times New Roman" w:hAnsi="Times New Roman" w:cs="Times New Roman"/>
          <w:sz w:val="24"/>
          <w:szCs w:val="24"/>
        </w:rPr>
      </w:pPr>
      <w:r w:rsidRPr="00092D29">
        <w:rPr>
          <w:rFonts w:ascii="Times New Roman" w:hAnsi="Times New Roman" w:cs="Times New Roman"/>
          <w:sz w:val="24"/>
          <w:szCs w:val="24"/>
        </w:rPr>
        <w:t xml:space="preserve">To ensure that employees, </w:t>
      </w:r>
      <w:r w:rsidR="00CD6AB9">
        <w:rPr>
          <w:rFonts w:ascii="Times New Roman" w:hAnsi="Times New Roman" w:cs="Times New Roman"/>
          <w:sz w:val="24"/>
          <w:szCs w:val="24"/>
        </w:rPr>
        <w:t>designated partners</w:t>
      </w:r>
      <w:r w:rsidRPr="00092D29">
        <w:rPr>
          <w:rFonts w:ascii="Times New Roman" w:hAnsi="Times New Roman" w:cs="Times New Roman"/>
          <w:sz w:val="24"/>
          <w:szCs w:val="24"/>
        </w:rPr>
        <w:t>, officers, and connected persons of the AIF comply with SEBI regulations.</w:t>
      </w:r>
    </w:p>
    <w:p w14:paraId="643966FF" w14:textId="48E4C703" w:rsidR="00CC01BA" w:rsidRDefault="00CC01BA" w:rsidP="00B27FE3">
      <w:pPr>
        <w:pStyle w:val="ListParagraph"/>
        <w:numPr>
          <w:ilvl w:val="0"/>
          <w:numId w:val="13"/>
        </w:numPr>
        <w:spacing w:line="360" w:lineRule="auto"/>
        <w:ind w:left="450" w:hanging="450"/>
        <w:jc w:val="both"/>
        <w:rPr>
          <w:rFonts w:ascii="Times New Roman" w:hAnsi="Times New Roman" w:cs="Times New Roman"/>
          <w:sz w:val="24"/>
          <w:szCs w:val="24"/>
        </w:rPr>
      </w:pPr>
      <w:r w:rsidRPr="00092D29">
        <w:rPr>
          <w:rFonts w:ascii="Times New Roman" w:hAnsi="Times New Roman" w:cs="Times New Roman"/>
          <w:sz w:val="24"/>
          <w:szCs w:val="24"/>
        </w:rPr>
        <w:t>To establish a framework for disclosure, reporting, and monitoring of trading activities.</w:t>
      </w:r>
    </w:p>
    <w:p w14:paraId="0931255F" w14:textId="303C9E9B" w:rsidR="00CC01BA" w:rsidRDefault="00CC01BA" w:rsidP="00B27FE3">
      <w:pPr>
        <w:pStyle w:val="ListParagraph"/>
        <w:numPr>
          <w:ilvl w:val="0"/>
          <w:numId w:val="13"/>
        </w:numPr>
        <w:spacing w:line="360" w:lineRule="auto"/>
        <w:ind w:left="450" w:hanging="450"/>
        <w:jc w:val="both"/>
        <w:rPr>
          <w:rFonts w:ascii="Times New Roman" w:hAnsi="Times New Roman" w:cs="Times New Roman"/>
          <w:sz w:val="24"/>
          <w:szCs w:val="24"/>
        </w:rPr>
      </w:pPr>
      <w:r w:rsidRPr="00092D29">
        <w:rPr>
          <w:rFonts w:ascii="Times New Roman" w:hAnsi="Times New Roman" w:cs="Times New Roman"/>
          <w:sz w:val="24"/>
          <w:szCs w:val="24"/>
        </w:rPr>
        <w:t>To promote ethical standards and investor confidence in the securities market.</w:t>
      </w:r>
    </w:p>
    <w:p w14:paraId="7C1583EF" w14:textId="4DE619CF" w:rsidR="002A32E0" w:rsidRPr="002A32E0" w:rsidRDefault="002A32E0" w:rsidP="002A32E0">
      <w:pPr>
        <w:spacing w:line="360" w:lineRule="auto"/>
        <w:jc w:val="both"/>
        <w:rPr>
          <w:rFonts w:ascii="Times New Roman" w:hAnsi="Times New Roman" w:cs="Times New Roman"/>
          <w:sz w:val="24"/>
          <w:szCs w:val="24"/>
        </w:rPr>
      </w:pPr>
      <w:r w:rsidRPr="002A32E0">
        <w:rPr>
          <w:rFonts w:ascii="Times New Roman" w:hAnsi="Times New Roman" w:cs="Times New Roman"/>
          <w:sz w:val="24"/>
          <w:szCs w:val="24"/>
        </w:rPr>
        <w:t>Every senior management member, Officer, Designated Employee of the Company and every connected person is under obligation to safeguard the confidentiality of all such information obtained in the course of his or her work at the Company. No Senior management member, Officer, Designated Person, Connected Person may use his or her position or knowledge of Unpublished Price Sensitive Information of the Company to gain personal benefit or to provide</w:t>
      </w:r>
      <w:r>
        <w:rPr>
          <w:rFonts w:ascii="Times New Roman" w:hAnsi="Times New Roman" w:cs="Times New Roman"/>
          <w:sz w:val="24"/>
          <w:szCs w:val="24"/>
        </w:rPr>
        <w:t xml:space="preserve"> </w:t>
      </w:r>
      <w:r w:rsidRPr="002A32E0">
        <w:rPr>
          <w:rFonts w:ascii="Times New Roman" w:hAnsi="Times New Roman" w:cs="Times New Roman"/>
          <w:sz w:val="24"/>
          <w:szCs w:val="24"/>
        </w:rPr>
        <w:t>benefit to any third party.</w:t>
      </w:r>
    </w:p>
    <w:p w14:paraId="3D737418" w14:textId="77777777" w:rsidR="00CC01BA" w:rsidRPr="009E53E8" w:rsidRDefault="00CC01BA" w:rsidP="00CC01BA">
      <w:pPr>
        <w:spacing w:line="360" w:lineRule="auto"/>
        <w:jc w:val="both"/>
        <w:rPr>
          <w:rFonts w:ascii="Times New Roman" w:hAnsi="Times New Roman" w:cs="Times New Roman"/>
          <w:b/>
          <w:sz w:val="24"/>
          <w:szCs w:val="24"/>
        </w:rPr>
      </w:pPr>
      <w:r w:rsidRPr="009E53E8">
        <w:rPr>
          <w:rFonts w:ascii="Times New Roman" w:hAnsi="Times New Roman" w:cs="Times New Roman"/>
          <w:b/>
          <w:sz w:val="24"/>
          <w:szCs w:val="24"/>
        </w:rPr>
        <w:t>2. Scope</w:t>
      </w:r>
    </w:p>
    <w:p w14:paraId="194A9328" w14:textId="77777777" w:rsidR="00EC3BF2" w:rsidRPr="00EC3BF2" w:rsidRDefault="00EC3BF2" w:rsidP="00EC3BF2">
      <w:pPr>
        <w:spacing w:line="360" w:lineRule="auto"/>
        <w:jc w:val="both"/>
        <w:rPr>
          <w:rFonts w:ascii="Times New Roman" w:hAnsi="Times New Roman" w:cs="Times New Roman"/>
          <w:sz w:val="24"/>
          <w:szCs w:val="24"/>
        </w:rPr>
      </w:pPr>
      <w:r w:rsidRPr="00EC3BF2">
        <w:rPr>
          <w:rFonts w:ascii="Times New Roman" w:hAnsi="Times New Roman" w:cs="Times New Roman"/>
          <w:sz w:val="24"/>
          <w:szCs w:val="24"/>
        </w:rPr>
        <w:t>This Policy applies to:</w:t>
      </w:r>
    </w:p>
    <w:p w14:paraId="4EBCCEDF" w14:textId="77777777" w:rsidR="00EC3BF2" w:rsidRPr="00EC3BF2" w:rsidRDefault="00EC3BF2" w:rsidP="00EC3BF2">
      <w:pPr>
        <w:pStyle w:val="ListParagraph"/>
        <w:numPr>
          <w:ilvl w:val="0"/>
          <w:numId w:val="22"/>
        </w:numPr>
        <w:spacing w:line="360" w:lineRule="auto"/>
        <w:jc w:val="both"/>
        <w:rPr>
          <w:rFonts w:ascii="Times New Roman" w:hAnsi="Times New Roman" w:cs="Times New Roman"/>
          <w:sz w:val="24"/>
          <w:szCs w:val="24"/>
        </w:rPr>
      </w:pPr>
      <w:r w:rsidRPr="00EC3BF2">
        <w:rPr>
          <w:rFonts w:ascii="Times New Roman" w:hAnsi="Times New Roman" w:cs="Times New Roman"/>
          <w:sz w:val="24"/>
          <w:szCs w:val="24"/>
        </w:rPr>
        <w:t>The Investment Manager, Trustee/Sponsor, and employees of the Fund;</w:t>
      </w:r>
    </w:p>
    <w:p w14:paraId="42B83FBC" w14:textId="2D982C50" w:rsidR="00EC3BF2" w:rsidRPr="00EC3BF2" w:rsidRDefault="00EC3BF2" w:rsidP="00EC3BF2">
      <w:pPr>
        <w:pStyle w:val="ListParagraph"/>
        <w:numPr>
          <w:ilvl w:val="0"/>
          <w:numId w:val="22"/>
        </w:numPr>
        <w:spacing w:line="360" w:lineRule="auto"/>
        <w:jc w:val="both"/>
        <w:rPr>
          <w:rFonts w:ascii="Times New Roman" w:hAnsi="Times New Roman" w:cs="Times New Roman"/>
          <w:sz w:val="24"/>
          <w:szCs w:val="24"/>
        </w:rPr>
      </w:pPr>
      <w:r w:rsidRPr="00EC3BF2">
        <w:rPr>
          <w:rFonts w:ascii="Times New Roman" w:hAnsi="Times New Roman" w:cs="Times New Roman"/>
          <w:sz w:val="24"/>
          <w:szCs w:val="24"/>
        </w:rPr>
        <w:t>D</w:t>
      </w:r>
      <w:r w:rsidR="00A54912">
        <w:rPr>
          <w:rFonts w:ascii="Times New Roman" w:hAnsi="Times New Roman" w:cs="Times New Roman"/>
          <w:sz w:val="24"/>
          <w:szCs w:val="24"/>
        </w:rPr>
        <w:t>esignated Partners</w:t>
      </w:r>
      <w:r w:rsidRPr="00EC3BF2">
        <w:rPr>
          <w:rFonts w:ascii="Times New Roman" w:hAnsi="Times New Roman" w:cs="Times New Roman"/>
          <w:sz w:val="24"/>
          <w:szCs w:val="24"/>
        </w:rPr>
        <w:t xml:space="preserve">, </w:t>
      </w:r>
      <w:r>
        <w:rPr>
          <w:rFonts w:ascii="Times New Roman" w:hAnsi="Times New Roman" w:cs="Times New Roman"/>
          <w:sz w:val="24"/>
          <w:szCs w:val="24"/>
        </w:rPr>
        <w:t>P</w:t>
      </w:r>
      <w:r w:rsidRPr="00EC3BF2">
        <w:rPr>
          <w:rFonts w:ascii="Times New Roman" w:hAnsi="Times New Roman" w:cs="Times New Roman"/>
          <w:sz w:val="24"/>
          <w:szCs w:val="24"/>
        </w:rPr>
        <w:t>artners, and consultants associated with the Fund;</w:t>
      </w:r>
    </w:p>
    <w:p w14:paraId="7C73B994" w14:textId="77777777" w:rsidR="00EC3BF2" w:rsidRPr="00EC3BF2" w:rsidRDefault="00EC3BF2" w:rsidP="00EC3BF2">
      <w:pPr>
        <w:pStyle w:val="ListParagraph"/>
        <w:numPr>
          <w:ilvl w:val="0"/>
          <w:numId w:val="22"/>
        </w:numPr>
        <w:spacing w:line="360" w:lineRule="auto"/>
        <w:jc w:val="both"/>
        <w:rPr>
          <w:rFonts w:ascii="Times New Roman" w:hAnsi="Times New Roman" w:cs="Times New Roman"/>
          <w:sz w:val="24"/>
          <w:szCs w:val="24"/>
        </w:rPr>
      </w:pPr>
      <w:r w:rsidRPr="00EC3BF2">
        <w:rPr>
          <w:rFonts w:ascii="Times New Roman" w:hAnsi="Times New Roman" w:cs="Times New Roman"/>
          <w:sz w:val="24"/>
          <w:szCs w:val="24"/>
        </w:rPr>
        <w:t>Any Designated Persons (defined below); and</w:t>
      </w:r>
    </w:p>
    <w:p w14:paraId="11399A9B" w14:textId="5C7A7CE1" w:rsidR="00CC01BA" w:rsidRPr="00EC3BF2" w:rsidRDefault="00EC3BF2" w:rsidP="00EC3BF2">
      <w:pPr>
        <w:pStyle w:val="ListParagraph"/>
        <w:numPr>
          <w:ilvl w:val="0"/>
          <w:numId w:val="22"/>
        </w:numPr>
        <w:spacing w:line="360" w:lineRule="auto"/>
        <w:jc w:val="both"/>
        <w:rPr>
          <w:rFonts w:ascii="Times New Roman" w:hAnsi="Times New Roman" w:cs="Times New Roman"/>
          <w:sz w:val="24"/>
          <w:szCs w:val="24"/>
        </w:rPr>
      </w:pPr>
      <w:r w:rsidRPr="00EC3BF2">
        <w:rPr>
          <w:rFonts w:ascii="Times New Roman" w:hAnsi="Times New Roman" w:cs="Times New Roman"/>
          <w:sz w:val="24"/>
          <w:szCs w:val="24"/>
        </w:rPr>
        <w:t>Their immediate relatives (as per Regulation 2(f) of the PIT Regulations).</w:t>
      </w:r>
    </w:p>
    <w:p w14:paraId="1CA71222" w14:textId="5AA62CA0" w:rsidR="001C26F0" w:rsidRPr="00CC01BA" w:rsidRDefault="001C26F0" w:rsidP="001C26F0">
      <w:pPr>
        <w:spacing w:line="360" w:lineRule="auto"/>
        <w:jc w:val="both"/>
        <w:rPr>
          <w:rFonts w:ascii="Times New Roman" w:hAnsi="Times New Roman" w:cs="Times New Roman"/>
          <w:sz w:val="24"/>
          <w:szCs w:val="24"/>
        </w:rPr>
      </w:pPr>
      <w:r w:rsidRPr="001C26F0">
        <w:rPr>
          <w:rFonts w:ascii="Times New Roman" w:hAnsi="Times New Roman" w:cs="Times New Roman"/>
          <w:sz w:val="24"/>
          <w:szCs w:val="24"/>
        </w:rPr>
        <w:t xml:space="preserve">This Policy prohibits the Insiders from communicating, providing or allowing access to any unpublished Price Sensitive Information, relating to a company or Securities listed or proposed to be listed on the stock exchanges, to any person including other insiders except where such </w:t>
      </w:r>
      <w:r w:rsidRPr="001C26F0">
        <w:rPr>
          <w:rFonts w:ascii="Times New Roman" w:hAnsi="Times New Roman" w:cs="Times New Roman"/>
          <w:sz w:val="24"/>
          <w:szCs w:val="24"/>
        </w:rPr>
        <w:lastRenderedPageBreak/>
        <w:t>communication is in furtherance of legitimate purposes, performance of duties or discharge of legal</w:t>
      </w:r>
      <w:r>
        <w:rPr>
          <w:rFonts w:ascii="Times New Roman" w:hAnsi="Times New Roman" w:cs="Times New Roman"/>
          <w:sz w:val="24"/>
          <w:szCs w:val="24"/>
        </w:rPr>
        <w:t xml:space="preserve"> </w:t>
      </w:r>
      <w:r w:rsidRPr="001C26F0">
        <w:rPr>
          <w:rFonts w:ascii="Times New Roman" w:hAnsi="Times New Roman" w:cs="Times New Roman"/>
          <w:sz w:val="24"/>
          <w:szCs w:val="24"/>
        </w:rPr>
        <w:t>obligations.</w:t>
      </w:r>
    </w:p>
    <w:p w14:paraId="69ECF6A3" w14:textId="315017FF" w:rsidR="00CC01BA" w:rsidRPr="009E53E8" w:rsidRDefault="00CC01BA" w:rsidP="00CC01BA">
      <w:pPr>
        <w:spacing w:line="360" w:lineRule="auto"/>
        <w:jc w:val="both"/>
        <w:rPr>
          <w:rFonts w:ascii="Times New Roman" w:hAnsi="Times New Roman" w:cs="Times New Roman"/>
          <w:b/>
          <w:sz w:val="24"/>
          <w:szCs w:val="24"/>
        </w:rPr>
      </w:pPr>
      <w:r w:rsidRPr="009E53E8">
        <w:rPr>
          <w:rFonts w:ascii="Times New Roman" w:hAnsi="Times New Roman" w:cs="Times New Roman"/>
          <w:b/>
          <w:sz w:val="24"/>
          <w:szCs w:val="24"/>
        </w:rPr>
        <w:t xml:space="preserve">3. </w:t>
      </w:r>
      <w:r w:rsidR="003602AB">
        <w:rPr>
          <w:rFonts w:ascii="Times New Roman" w:hAnsi="Times New Roman" w:cs="Times New Roman"/>
          <w:b/>
          <w:sz w:val="24"/>
          <w:szCs w:val="24"/>
        </w:rPr>
        <w:t xml:space="preserve">Key </w:t>
      </w:r>
      <w:r w:rsidRPr="009E53E8">
        <w:rPr>
          <w:rFonts w:ascii="Times New Roman" w:hAnsi="Times New Roman" w:cs="Times New Roman"/>
          <w:b/>
          <w:sz w:val="24"/>
          <w:szCs w:val="24"/>
        </w:rPr>
        <w:t>Definition</w:t>
      </w:r>
    </w:p>
    <w:p w14:paraId="60B80413" w14:textId="77777777" w:rsidR="003602AB" w:rsidRPr="003602AB" w:rsidRDefault="003602AB" w:rsidP="003602AB">
      <w:pPr>
        <w:spacing w:line="360" w:lineRule="auto"/>
        <w:jc w:val="both"/>
        <w:rPr>
          <w:rFonts w:ascii="Times New Roman" w:hAnsi="Times New Roman" w:cs="Times New Roman"/>
          <w:b/>
          <w:bCs/>
          <w:sz w:val="24"/>
          <w:szCs w:val="24"/>
        </w:rPr>
      </w:pPr>
      <w:r w:rsidRPr="003602AB">
        <w:rPr>
          <w:rFonts w:ascii="Times New Roman" w:hAnsi="Times New Roman" w:cs="Times New Roman"/>
          <w:b/>
          <w:bCs/>
          <w:sz w:val="24"/>
          <w:szCs w:val="24"/>
        </w:rPr>
        <w:t>3.1. Insider</w:t>
      </w:r>
    </w:p>
    <w:p w14:paraId="0E27DCA3" w14:textId="77777777" w:rsidR="003602AB" w:rsidRPr="003602AB" w:rsidRDefault="003602AB" w:rsidP="003602AB">
      <w:p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An Insider means any person who:</w:t>
      </w:r>
    </w:p>
    <w:p w14:paraId="27416950" w14:textId="77777777" w:rsidR="003602AB" w:rsidRPr="003602AB" w:rsidRDefault="003602AB" w:rsidP="003602AB">
      <w:pPr>
        <w:pStyle w:val="ListParagraph"/>
        <w:numPr>
          <w:ilvl w:val="0"/>
          <w:numId w:val="23"/>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Is a connected person (as defined below), or</w:t>
      </w:r>
    </w:p>
    <w:p w14:paraId="126D5E8E" w14:textId="1533119B" w:rsidR="003602AB" w:rsidRDefault="003602AB" w:rsidP="003602AB">
      <w:pPr>
        <w:pStyle w:val="ListParagraph"/>
        <w:numPr>
          <w:ilvl w:val="0"/>
          <w:numId w:val="23"/>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Is in possession of or has access to UPSI.</w:t>
      </w:r>
    </w:p>
    <w:p w14:paraId="67645D57" w14:textId="77777777" w:rsidR="003602AB" w:rsidRPr="003602AB" w:rsidRDefault="003602AB" w:rsidP="003602AB">
      <w:pPr>
        <w:spacing w:line="360" w:lineRule="auto"/>
        <w:jc w:val="both"/>
        <w:rPr>
          <w:rFonts w:ascii="Times New Roman" w:hAnsi="Times New Roman" w:cs="Times New Roman"/>
          <w:b/>
          <w:bCs/>
          <w:sz w:val="24"/>
          <w:szCs w:val="24"/>
        </w:rPr>
      </w:pPr>
      <w:r w:rsidRPr="003602AB">
        <w:rPr>
          <w:rFonts w:ascii="Times New Roman" w:hAnsi="Times New Roman" w:cs="Times New Roman"/>
          <w:b/>
          <w:bCs/>
          <w:sz w:val="24"/>
          <w:szCs w:val="24"/>
        </w:rPr>
        <w:t>3.2. Connected Person</w:t>
      </w:r>
    </w:p>
    <w:p w14:paraId="6A00AEEC" w14:textId="77BE1FC7" w:rsidR="003602AB" w:rsidRDefault="003602AB" w:rsidP="003602AB">
      <w:p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A person who is or has been associated with the Fund or its Investment Manager during the six months prior to a concerned act, in any capacity that allows access to UPSI — including directors, officers, employees, consultants, auditors, legal advisors, and business partners.</w:t>
      </w:r>
    </w:p>
    <w:p w14:paraId="24DC761E" w14:textId="77777777" w:rsidR="003602AB" w:rsidRPr="003602AB" w:rsidRDefault="003602AB" w:rsidP="003602AB">
      <w:pPr>
        <w:spacing w:line="360" w:lineRule="auto"/>
        <w:jc w:val="both"/>
        <w:rPr>
          <w:rFonts w:ascii="Times New Roman" w:hAnsi="Times New Roman" w:cs="Times New Roman"/>
          <w:b/>
          <w:bCs/>
          <w:sz w:val="24"/>
          <w:szCs w:val="24"/>
        </w:rPr>
      </w:pPr>
      <w:r w:rsidRPr="003602AB">
        <w:rPr>
          <w:rFonts w:ascii="Times New Roman" w:hAnsi="Times New Roman" w:cs="Times New Roman"/>
          <w:b/>
          <w:bCs/>
          <w:sz w:val="24"/>
          <w:szCs w:val="24"/>
        </w:rPr>
        <w:t>3.3. Unpublished Price Sensitive Information (UPSI)</w:t>
      </w:r>
    </w:p>
    <w:p w14:paraId="40D3ECCF" w14:textId="77777777" w:rsidR="003602AB" w:rsidRPr="003602AB" w:rsidRDefault="003602AB" w:rsidP="003602AB">
      <w:p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Information relating to a company or its securities that:</w:t>
      </w:r>
    </w:p>
    <w:p w14:paraId="6AEF94DD" w14:textId="77777777" w:rsidR="003602AB" w:rsidRPr="003602AB" w:rsidRDefault="003602AB" w:rsidP="003602AB">
      <w:pPr>
        <w:pStyle w:val="ListParagraph"/>
        <w:numPr>
          <w:ilvl w:val="0"/>
          <w:numId w:val="24"/>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Is not generally available, and</w:t>
      </w:r>
    </w:p>
    <w:p w14:paraId="161842B5" w14:textId="77777777" w:rsidR="003602AB" w:rsidRDefault="003602AB" w:rsidP="003602AB">
      <w:pPr>
        <w:pStyle w:val="ListParagraph"/>
        <w:numPr>
          <w:ilvl w:val="0"/>
          <w:numId w:val="24"/>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Upon becoming generally available, is likely to materially affect the price of those securities.</w:t>
      </w:r>
    </w:p>
    <w:p w14:paraId="084C592D" w14:textId="5D6037F1" w:rsidR="001D759F" w:rsidRPr="001D759F" w:rsidRDefault="001D759F" w:rsidP="001D759F">
      <w:pPr>
        <w:spacing w:line="360" w:lineRule="auto"/>
        <w:jc w:val="both"/>
        <w:rPr>
          <w:rFonts w:ascii="Times New Roman" w:hAnsi="Times New Roman" w:cs="Times New Roman"/>
          <w:sz w:val="24"/>
          <w:szCs w:val="24"/>
        </w:rPr>
      </w:pPr>
      <w:r w:rsidRPr="001D759F">
        <w:rPr>
          <w:rFonts w:ascii="Times New Roman" w:hAnsi="Times New Roman" w:cs="Times New Roman"/>
          <w:sz w:val="24"/>
          <w:szCs w:val="24"/>
        </w:rPr>
        <w:t>As per Regulation 2(n) of the PIT Regulations — any information relating to a company or its securities that is not generally available and that, upon becoming generally available, is likely to materially affect the price of the securities.</w:t>
      </w:r>
    </w:p>
    <w:p w14:paraId="650C1AEB" w14:textId="77777777" w:rsidR="003602AB" w:rsidRPr="003602AB" w:rsidRDefault="003602AB" w:rsidP="003602AB">
      <w:pPr>
        <w:spacing w:line="360" w:lineRule="auto"/>
        <w:jc w:val="both"/>
        <w:rPr>
          <w:rFonts w:ascii="Times New Roman" w:hAnsi="Times New Roman" w:cs="Times New Roman"/>
          <w:b/>
          <w:bCs/>
          <w:i/>
          <w:iCs/>
          <w:sz w:val="24"/>
          <w:szCs w:val="24"/>
        </w:rPr>
      </w:pPr>
      <w:r w:rsidRPr="003602AB">
        <w:rPr>
          <w:rFonts w:ascii="Times New Roman" w:hAnsi="Times New Roman" w:cs="Times New Roman"/>
          <w:b/>
          <w:bCs/>
          <w:i/>
          <w:iCs/>
          <w:sz w:val="24"/>
          <w:szCs w:val="24"/>
        </w:rPr>
        <w:t>Examples of UPSI include:</w:t>
      </w:r>
    </w:p>
    <w:p w14:paraId="4C4A4331" w14:textId="77777777" w:rsidR="003602AB" w:rsidRPr="003602AB" w:rsidRDefault="003602AB" w:rsidP="003602AB">
      <w:pPr>
        <w:pStyle w:val="ListParagraph"/>
        <w:numPr>
          <w:ilvl w:val="0"/>
          <w:numId w:val="25"/>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Financial results or forecasts;</w:t>
      </w:r>
    </w:p>
    <w:p w14:paraId="267B7947" w14:textId="77777777" w:rsidR="003602AB" w:rsidRPr="003602AB" w:rsidRDefault="003602AB" w:rsidP="003602AB">
      <w:pPr>
        <w:pStyle w:val="ListParagraph"/>
        <w:numPr>
          <w:ilvl w:val="0"/>
          <w:numId w:val="25"/>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Capital raising or fund-raising activities;</w:t>
      </w:r>
    </w:p>
    <w:p w14:paraId="1562E3F3" w14:textId="77777777" w:rsidR="003602AB" w:rsidRPr="003602AB" w:rsidRDefault="003602AB" w:rsidP="003602AB">
      <w:pPr>
        <w:pStyle w:val="ListParagraph"/>
        <w:numPr>
          <w:ilvl w:val="0"/>
          <w:numId w:val="25"/>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Mergers, acquisitions, or divestitures;</w:t>
      </w:r>
    </w:p>
    <w:p w14:paraId="70849688" w14:textId="77777777" w:rsidR="003602AB" w:rsidRPr="003602AB" w:rsidRDefault="003602AB" w:rsidP="003602AB">
      <w:pPr>
        <w:pStyle w:val="ListParagraph"/>
        <w:numPr>
          <w:ilvl w:val="0"/>
          <w:numId w:val="25"/>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Key management changes;</w:t>
      </w:r>
    </w:p>
    <w:p w14:paraId="0813C2B8" w14:textId="0D742D04" w:rsidR="003602AB" w:rsidRDefault="003602AB" w:rsidP="003602AB">
      <w:pPr>
        <w:pStyle w:val="ListParagraph"/>
        <w:numPr>
          <w:ilvl w:val="0"/>
          <w:numId w:val="25"/>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Material business developments or regulatory actions.</w:t>
      </w:r>
    </w:p>
    <w:p w14:paraId="1A9F34C8" w14:textId="77777777" w:rsidR="003602AB" w:rsidRPr="003602AB" w:rsidRDefault="003602AB" w:rsidP="003602AB">
      <w:pPr>
        <w:spacing w:line="360" w:lineRule="auto"/>
        <w:jc w:val="both"/>
        <w:rPr>
          <w:rFonts w:ascii="Times New Roman" w:hAnsi="Times New Roman" w:cs="Times New Roman"/>
          <w:b/>
          <w:bCs/>
          <w:sz w:val="24"/>
          <w:szCs w:val="24"/>
        </w:rPr>
      </w:pPr>
      <w:r w:rsidRPr="003602AB">
        <w:rPr>
          <w:rFonts w:ascii="Times New Roman" w:hAnsi="Times New Roman" w:cs="Times New Roman"/>
          <w:b/>
          <w:bCs/>
          <w:sz w:val="24"/>
          <w:szCs w:val="24"/>
        </w:rPr>
        <w:t>3.4. Designated Persons</w:t>
      </w:r>
    </w:p>
    <w:p w14:paraId="0E443A15" w14:textId="77777777" w:rsidR="003602AB" w:rsidRPr="003602AB" w:rsidRDefault="003602AB" w:rsidP="003602AB">
      <w:p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For this Policy, Designated Persons include:</w:t>
      </w:r>
    </w:p>
    <w:p w14:paraId="2509FE59" w14:textId="409EB386" w:rsidR="003602AB" w:rsidRPr="003602AB" w:rsidRDefault="00A4706F" w:rsidP="003602AB">
      <w:pPr>
        <w:pStyle w:val="ListParagraph"/>
        <w:numPr>
          <w:ilvl w:val="0"/>
          <w:numId w:val="26"/>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Designated Partners</w:t>
      </w:r>
      <w:r w:rsidR="003602AB" w:rsidRPr="003602AB">
        <w:rPr>
          <w:rFonts w:ascii="Times New Roman" w:hAnsi="Times New Roman" w:cs="Times New Roman"/>
          <w:sz w:val="24"/>
          <w:szCs w:val="24"/>
        </w:rPr>
        <w:t xml:space="preserve">, </w:t>
      </w:r>
      <w:r>
        <w:rPr>
          <w:rFonts w:ascii="Times New Roman" w:hAnsi="Times New Roman" w:cs="Times New Roman"/>
          <w:sz w:val="24"/>
          <w:szCs w:val="24"/>
        </w:rPr>
        <w:t>P</w:t>
      </w:r>
      <w:r w:rsidR="003602AB" w:rsidRPr="003602AB">
        <w:rPr>
          <w:rFonts w:ascii="Times New Roman" w:hAnsi="Times New Roman" w:cs="Times New Roman"/>
          <w:sz w:val="24"/>
          <w:szCs w:val="24"/>
        </w:rPr>
        <w:t>artners, and key managerial personnel of the Investment Manager;</w:t>
      </w:r>
    </w:p>
    <w:p w14:paraId="4DD8EA5F" w14:textId="77777777" w:rsidR="003602AB" w:rsidRPr="003602AB" w:rsidRDefault="003602AB" w:rsidP="003602AB">
      <w:pPr>
        <w:pStyle w:val="ListParagraph"/>
        <w:numPr>
          <w:ilvl w:val="0"/>
          <w:numId w:val="26"/>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Employees involved in investment, research, legal, compliance, or finance functions;</w:t>
      </w:r>
    </w:p>
    <w:p w14:paraId="54AE5633" w14:textId="77777777" w:rsidR="003602AB" w:rsidRPr="003602AB" w:rsidRDefault="003602AB" w:rsidP="003602AB">
      <w:pPr>
        <w:pStyle w:val="ListParagraph"/>
        <w:numPr>
          <w:ilvl w:val="0"/>
          <w:numId w:val="26"/>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Members of the Investment Committee; and</w:t>
      </w:r>
    </w:p>
    <w:p w14:paraId="60B9290E" w14:textId="5BD92EB4" w:rsidR="003602AB" w:rsidRDefault="003602AB" w:rsidP="003602AB">
      <w:pPr>
        <w:pStyle w:val="ListParagraph"/>
        <w:numPr>
          <w:ilvl w:val="0"/>
          <w:numId w:val="26"/>
        </w:numPr>
        <w:spacing w:line="360" w:lineRule="auto"/>
        <w:jc w:val="both"/>
        <w:rPr>
          <w:rFonts w:ascii="Times New Roman" w:hAnsi="Times New Roman" w:cs="Times New Roman"/>
          <w:sz w:val="24"/>
          <w:szCs w:val="24"/>
        </w:rPr>
      </w:pPr>
      <w:r w:rsidRPr="003602AB">
        <w:rPr>
          <w:rFonts w:ascii="Times New Roman" w:hAnsi="Times New Roman" w:cs="Times New Roman"/>
          <w:sz w:val="24"/>
          <w:szCs w:val="24"/>
        </w:rPr>
        <w:t>Any other individuals identified by the Compliance Officer as likely to have access to UPSI.</w:t>
      </w:r>
    </w:p>
    <w:p w14:paraId="130A614D" w14:textId="61F514ED" w:rsidR="00966CBF" w:rsidRDefault="00966CBF" w:rsidP="00966CBF">
      <w:pPr>
        <w:spacing w:line="360" w:lineRule="auto"/>
        <w:jc w:val="both"/>
        <w:rPr>
          <w:rFonts w:ascii="Times New Roman" w:hAnsi="Times New Roman" w:cs="Times New Roman"/>
          <w:b/>
          <w:bCs/>
          <w:sz w:val="24"/>
          <w:szCs w:val="24"/>
        </w:rPr>
      </w:pPr>
      <w:r w:rsidRPr="003602AB">
        <w:rPr>
          <w:rFonts w:ascii="Times New Roman" w:hAnsi="Times New Roman" w:cs="Times New Roman"/>
          <w:b/>
          <w:bCs/>
          <w:sz w:val="24"/>
          <w:szCs w:val="24"/>
        </w:rPr>
        <w:t>3.</w:t>
      </w:r>
      <w:r>
        <w:rPr>
          <w:rFonts w:ascii="Times New Roman" w:hAnsi="Times New Roman" w:cs="Times New Roman"/>
          <w:b/>
          <w:bCs/>
          <w:sz w:val="24"/>
          <w:szCs w:val="24"/>
        </w:rPr>
        <w:t>5</w:t>
      </w:r>
      <w:r w:rsidRPr="003602AB">
        <w:rPr>
          <w:rFonts w:ascii="Times New Roman" w:hAnsi="Times New Roman" w:cs="Times New Roman"/>
          <w:b/>
          <w:bCs/>
          <w:sz w:val="24"/>
          <w:szCs w:val="24"/>
        </w:rPr>
        <w:t xml:space="preserve">. </w:t>
      </w:r>
      <w:r>
        <w:rPr>
          <w:rFonts w:ascii="Times New Roman" w:hAnsi="Times New Roman" w:cs="Times New Roman"/>
          <w:b/>
          <w:bCs/>
          <w:sz w:val="24"/>
          <w:szCs w:val="24"/>
        </w:rPr>
        <w:t>Holding Period</w:t>
      </w:r>
    </w:p>
    <w:p w14:paraId="67812F01" w14:textId="2EBEDC96" w:rsidR="00966CBF" w:rsidRPr="00E34383" w:rsidRDefault="00E34383" w:rsidP="00E34383">
      <w:pPr>
        <w:pStyle w:val="ListParagraph"/>
        <w:numPr>
          <w:ilvl w:val="0"/>
          <w:numId w:val="38"/>
        </w:numPr>
        <w:spacing w:line="360" w:lineRule="auto"/>
        <w:ind w:left="720" w:hanging="360"/>
        <w:jc w:val="both"/>
        <w:rPr>
          <w:rFonts w:ascii="Times New Roman" w:hAnsi="Times New Roman" w:cs="Times New Roman"/>
          <w:sz w:val="24"/>
          <w:szCs w:val="24"/>
        </w:rPr>
      </w:pPr>
      <w:r w:rsidRPr="00E34383">
        <w:rPr>
          <w:rFonts w:ascii="Times New Roman" w:hAnsi="Times New Roman" w:cs="Times New Roman"/>
          <w:sz w:val="24"/>
          <w:szCs w:val="24"/>
        </w:rPr>
        <w:t>Unless otherwise approved by the Compliance Officer, the Directors(s), the Fund’s employees and their Dependent Family members shall hold their investments in Securities of listed companies for a minimum period of six months. (“Holding Period” or “Contra Trade”).</w:t>
      </w:r>
    </w:p>
    <w:p w14:paraId="54247411" w14:textId="55CD365C" w:rsidR="00E34383" w:rsidRPr="00E34383" w:rsidRDefault="00E34383" w:rsidP="00E34383">
      <w:pPr>
        <w:pStyle w:val="ListParagraph"/>
        <w:numPr>
          <w:ilvl w:val="0"/>
          <w:numId w:val="38"/>
        </w:numPr>
        <w:spacing w:line="360" w:lineRule="auto"/>
        <w:ind w:left="720" w:hanging="360"/>
        <w:jc w:val="both"/>
        <w:rPr>
          <w:rFonts w:ascii="Times New Roman" w:hAnsi="Times New Roman" w:cs="Times New Roman"/>
          <w:sz w:val="24"/>
          <w:szCs w:val="24"/>
        </w:rPr>
      </w:pPr>
      <w:r w:rsidRPr="00E34383">
        <w:rPr>
          <w:rFonts w:ascii="Times New Roman" w:hAnsi="Times New Roman" w:cs="Times New Roman"/>
          <w:sz w:val="24"/>
          <w:szCs w:val="24"/>
        </w:rPr>
        <w:t>The Holding Period shall be determined on First-In-First-Out (FIFO) basis.</w:t>
      </w:r>
    </w:p>
    <w:p w14:paraId="15858E5D" w14:textId="244227DB" w:rsidR="00E34383" w:rsidRPr="00E34383" w:rsidRDefault="00E34383" w:rsidP="00E34383">
      <w:pPr>
        <w:pStyle w:val="ListParagraph"/>
        <w:numPr>
          <w:ilvl w:val="0"/>
          <w:numId w:val="38"/>
        </w:numPr>
        <w:spacing w:line="360" w:lineRule="auto"/>
        <w:ind w:left="720" w:hanging="360"/>
        <w:jc w:val="both"/>
        <w:rPr>
          <w:rFonts w:ascii="Times New Roman" w:hAnsi="Times New Roman" w:cs="Times New Roman"/>
          <w:sz w:val="24"/>
          <w:szCs w:val="24"/>
        </w:rPr>
      </w:pPr>
      <w:r w:rsidRPr="00E34383">
        <w:rPr>
          <w:rFonts w:ascii="Times New Roman" w:hAnsi="Times New Roman" w:cs="Times New Roman"/>
          <w:sz w:val="24"/>
          <w:szCs w:val="24"/>
        </w:rPr>
        <w:t>The Holding Period shall also apply to subscription in the primary market (IPO/FPO) and would commence from the date of allotment of Securities.</w:t>
      </w:r>
    </w:p>
    <w:p w14:paraId="3FB345A0" w14:textId="7E68ABFA" w:rsidR="00E34383" w:rsidRPr="00E34383" w:rsidRDefault="00E34383" w:rsidP="00E34383">
      <w:pPr>
        <w:pStyle w:val="ListParagraph"/>
        <w:numPr>
          <w:ilvl w:val="0"/>
          <w:numId w:val="38"/>
        </w:numPr>
        <w:spacing w:line="360" w:lineRule="auto"/>
        <w:ind w:left="720" w:hanging="360"/>
        <w:jc w:val="both"/>
        <w:rPr>
          <w:rFonts w:ascii="Times New Roman" w:hAnsi="Times New Roman" w:cs="Times New Roman"/>
          <w:sz w:val="24"/>
          <w:szCs w:val="24"/>
        </w:rPr>
      </w:pPr>
      <w:r w:rsidRPr="00E34383">
        <w:rPr>
          <w:rFonts w:ascii="Times New Roman" w:hAnsi="Times New Roman" w:cs="Times New Roman"/>
          <w:sz w:val="24"/>
          <w:szCs w:val="24"/>
        </w:rPr>
        <w:t>In case the Dealing in Securities is necessitated by personal emergency, such concerned person shall seek the waiver of the holding period by making an application to the Compliance Officer or Senior Partner(s), as the case may be, vide Form II.</w:t>
      </w:r>
    </w:p>
    <w:p w14:paraId="5B82DBAC" w14:textId="64EEFABF" w:rsidR="00E34383" w:rsidRPr="00E34383" w:rsidRDefault="00E34383" w:rsidP="00E34383">
      <w:pPr>
        <w:pStyle w:val="ListParagraph"/>
        <w:numPr>
          <w:ilvl w:val="0"/>
          <w:numId w:val="38"/>
        </w:numPr>
        <w:spacing w:line="360" w:lineRule="auto"/>
        <w:ind w:left="720" w:hanging="360"/>
        <w:jc w:val="both"/>
        <w:rPr>
          <w:rFonts w:ascii="Times New Roman" w:hAnsi="Times New Roman" w:cs="Times New Roman"/>
          <w:sz w:val="24"/>
          <w:szCs w:val="24"/>
        </w:rPr>
      </w:pPr>
      <w:r w:rsidRPr="00E34383">
        <w:rPr>
          <w:rFonts w:ascii="Times New Roman" w:hAnsi="Times New Roman" w:cs="Times New Roman"/>
          <w:sz w:val="24"/>
          <w:szCs w:val="24"/>
        </w:rPr>
        <w:t>The Compliance Officer or the Senior Partner(s) as the case may be; may waive the Holding Period after recording in writing, the reasons in this regard.</w:t>
      </w:r>
    </w:p>
    <w:p w14:paraId="2103B760" w14:textId="68795CBD" w:rsidR="00E34383" w:rsidRPr="00E34383" w:rsidRDefault="00E34383" w:rsidP="00E34383">
      <w:pPr>
        <w:pStyle w:val="ListParagraph"/>
        <w:numPr>
          <w:ilvl w:val="0"/>
          <w:numId w:val="38"/>
        </w:numPr>
        <w:spacing w:line="360" w:lineRule="auto"/>
        <w:ind w:left="720" w:hanging="360"/>
        <w:jc w:val="both"/>
        <w:rPr>
          <w:rFonts w:ascii="Times New Roman" w:hAnsi="Times New Roman" w:cs="Times New Roman"/>
          <w:sz w:val="24"/>
          <w:szCs w:val="24"/>
        </w:rPr>
      </w:pPr>
      <w:r w:rsidRPr="00E34383">
        <w:rPr>
          <w:rFonts w:ascii="Times New Roman" w:hAnsi="Times New Roman" w:cs="Times New Roman"/>
          <w:sz w:val="24"/>
          <w:szCs w:val="24"/>
        </w:rPr>
        <w:t>The above provisions for Contra trades shall be applicable for securities trading where the designated person is has/likely to have the Unpublished Price Sensitive Information</w:t>
      </w:r>
      <w:r w:rsidR="00930C95">
        <w:rPr>
          <w:rFonts w:ascii="Times New Roman" w:hAnsi="Times New Roman" w:cs="Times New Roman"/>
          <w:sz w:val="24"/>
          <w:szCs w:val="24"/>
        </w:rPr>
        <w:t>.</w:t>
      </w:r>
    </w:p>
    <w:p w14:paraId="27E2CF58" w14:textId="77777777" w:rsidR="00CC01BA" w:rsidRPr="009E53E8" w:rsidRDefault="00CC01BA" w:rsidP="00CC01BA">
      <w:pPr>
        <w:spacing w:line="360" w:lineRule="auto"/>
        <w:jc w:val="both"/>
        <w:rPr>
          <w:rFonts w:ascii="Times New Roman" w:hAnsi="Times New Roman" w:cs="Times New Roman"/>
          <w:b/>
          <w:sz w:val="24"/>
          <w:szCs w:val="24"/>
        </w:rPr>
      </w:pPr>
      <w:r w:rsidRPr="009E53E8">
        <w:rPr>
          <w:rFonts w:ascii="Times New Roman" w:hAnsi="Times New Roman" w:cs="Times New Roman"/>
          <w:b/>
          <w:sz w:val="24"/>
          <w:szCs w:val="24"/>
        </w:rPr>
        <w:t>4. Prohibition on Insider Trading</w:t>
      </w:r>
    </w:p>
    <w:p w14:paraId="4339305F" w14:textId="77777777" w:rsidR="00CC01BA" w:rsidRPr="0037345D" w:rsidRDefault="00CC01BA" w:rsidP="0037345D">
      <w:pPr>
        <w:pStyle w:val="ListParagraph"/>
        <w:numPr>
          <w:ilvl w:val="0"/>
          <w:numId w:val="21"/>
        </w:numPr>
        <w:spacing w:line="360" w:lineRule="auto"/>
        <w:ind w:left="567" w:hanging="567"/>
        <w:jc w:val="both"/>
        <w:rPr>
          <w:rFonts w:ascii="Times New Roman" w:hAnsi="Times New Roman" w:cs="Times New Roman"/>
          <w:sz w:val="24"/>
          <w:szCs w:val="24"/>
        </w:rPr>
      </w:pPr>
      <w:r w:rsidRPr="0037345D">
        <w:rPr>
          <w:rFonts w:ascii="Times New Roman" w:hAnsi="Times New Roman" w:cs="Times New Roman"/>
          <w:sz w:val="24"/>
          <w:szCs w:val="24"/>
        </w:rPr>
        <w:t>No insider shall, either on their own behalf or on behalf of others, trade in securities when in possession of UPSI. Insiders are prohibited from:</w:t>
      </w:r>
    </w:p>
    <w:p w14:paraId="4772748D" w14:textId="338C1A3E" w:rsidR="00CC01BA" w:rsidRDefault="00CC01BA" w:rsidP="0037345D">
      <w:pPr>
        <w:pStyle w:val="ListParagraph"/>
        <w:numPr>
          <w:ilvl w:val="0"/>
          <w:numId w:val="15"/>
        </w:numPr>
        <w:spacing w:line="360" w:lineRule="auto"/>
        <w:ind w:left="567" w:hanging="567"/>
        <w:jc w:val="both"/>
        <w:rPr>
          <w:rFonts w:ascii="Times New Roman" w:hAnsi="Times New Roman" w:cs="Times New Roman"/>
          <w:sz w:val="24"/>
          <w:szCs w:val="24"/>
        </w:rPr>
      </w:pPr>
      <w:r w:rsidRPr="009E53E8">
        <w:rPr>
          <w:rFonts w:ascii="Times New Roman" w:hAnsi="Times New Roman" w:cs="Times New Roman"/>
          <w:sz w:val="24"/>
          <w:szCs w:val="24"/>
        </w:rPr>
        <w:t>Communicating UPSI to any person except as required for legitimate business purposes and in compliance with regulations.</w:t>
      </w:r>
    </w:p>
    <w:p w14:paraId="0CEE21FD" w14:textId="010D67BE" w:rsidR="00CC01BA" w:rsidRDefault="00CC01BA" w:rsidP="0037345D">
      <w:pPr>
        <w:pStyle w:val="ListParagraph"/>
        <w:numPr>
          <w:ilvl w:val="0"/>
          <w:numId w:val="15"/>
        </w:numPr>
        <w:spacing w:line="360" w:lineRule="auto"/>
        <w:ind w:left="567" w:hanging="567"/>
        <w:jc w:val="both"/>
        <w:rPr>
          <w:rFonts w:ascii="Times New Roman" w:hAnsi="Times New Roman" w:cs="Times New Roman"/>
          <w:sz w:val="24"/>
          <w:szCs w:val="24"/>
        </w:rPr>
      </w:pPr>
      <w:r w:rsidRPr="009E53E8">
        <w:rPr>
          <w:rFonts w:ascii="Times New Roman" w:hAnsi="Times New Roman" w:cs="Times New Roman"/>
          <w:sz w:val="24"/>
          <w:szCs w:val="24"/>
        </w:rPr>
        <w:t>Procuring or encouraging others to trade in securities on the basis of UPSI.</w:t>
      </w:r>
    </w:p>
    <w:p w14:paraId="269A9571" w14:textId="435D6155" w:rsidR="00CC01BA" w:rsidRDefault="00CC01BA" w:rsidP="0037345D">
      <w:pPr>
        <w:pStyle w:val="ListParagraph"/>
        <w:numPr>
          <w:ilvl w:val="0"/>
          <w:numId w:val="15"/>
        </w:numPr>
        <w:spacing w:line="360" w:lineRule="auto"/>
        <w:ind w:left="567" w:hanging="567"/>
        <w:jc w:val="both"/>
        <w:rPr>
          <w:rFonts w:ascii="Times New Roman" w:hAnsi="Times New Roman" w:cs="Times New Roman"/>
          <w:sz w:val="24"/>
          <w:szCs w:val="24"/>
        </w:rPr>
      </w:pPr>
      <w:r w:rsidRPr="009E53E8">
        <w:rPr>
          <w:rFonts w:ascii="Times New Roman" w:hAnsi="Times New Roman" w:cs="Times New Roman"/>
          <w:sz w:val="24"/>
          <w:szCs w:val="24"/>
        </w:rPr>
        <w:t>Engaging in speculative transactions or short-term trading in securities of investee companies.</w:t>
      </w:r>
    </w:p>
    <w:p w14:paraId="4C37CA14" w14:textId="6A3416F3" w:rsidR="00053110" w:rsidRPr="0037345D" w:rsidRDefault="00053110" w:rsidP="0037345D">
      <w:pPr>
        <w:pStyle w:val="ListParagraph"/>
        <w:numPr>
          <w:ilvl w:val="0"/>
          <w:numId w:val="21"/>
        </w:numPr>
        <w:spacing w:line="360" w:lineRule="auto"/>
        <w:ind w:left="567" w:hanging="567"/>
        <w:jc w:val="both"/>
        <w:rPr>
          <w:rFonts w:ascii="Times New Roman" w:hAnsi="Times New Roman" w:cs="Times New Roman"/>
          <w:sz w:val="24"/>
          <w:szCs w:val="24"/>
        </w:rPr>
      </w:pPr>
      <w:r w:rsidRPr="0037345D">
        <w:rPr>
          <w:rFonts w:ascii="Times New Roman" w:hAnsi="Times New Roman" w:cs="Times New Roman"/>
          <w:sz w:val="24"/>
          <w:szCs w:val="24"/>
        </w:rPr>
        <w:t>The Insiders shall maintain the confidentiality of all unpublished Price Sensitive Information in their possession.</w:t>
      </w:r>
    </w:p>
    <w:p w14:paraId="13503124" w14:textId="2336CEE2" w:rsidR="00053110" w:rsidRPr="0037345D" w:rsidRDefault="00053110" w:rsidP="0037345D">
      <w:pPr>
        <w:pStyle w:val="ListParagraph"/>
        <w:numPr>
          <w:ilvl w:val="0"/>
          <w:numId w:val="21"/>
        </w:numPr>
        <w:spacing w:line="360" w:lineRule="auto"/>
        <w:ind w:left="567" w:hanging="567"/>
        <w:jc w:val="both"/>
        <w:rPr>
          <w:rFonts w:ascii="Times New Roman" w:hAnsi="Times New Roman" w:cs="Times New Roman"/>
          <w:sz w:val="24"/>
          <w:szCs w:val="24"/>
        </w:rPr>
      </w:pPr>
      <w:r w:rsidRPr="0037345D">
        <w:rPr>
          <w:rFonts w:ascii="Times New Roman" w:hAnsi="Times New Roman" w:cs="Times New Roman"/>
          <w:sz w:val="24"/>
          <w:szCs w:val="24"/>
        </w:rPr>
        <w:lastRenderedPageBreak/>
        <w:t>They shall not advise, communicate, counsel, inform or pass on such information to any person, directly or indirectly, other than communication required to be made/done in the ordinary course of business, or under any law.</w:t>
      </w:r>
    </w:p>
    <w:p w14:paraId="0679FDAF" w14:textId="27DA920D" w:rsidR="00053110" w:rsidRPr="0037345D" w:rsidRDefault="00053110" w:rsidP="0037345D">
      <w:pPr>
        <w:pStyle w:val="ListParagraph"/>
        <w:numPr>
          <w:ilvl w:val="0"/>
          <w:numId w:val="21"/>
        </w:numPr>
        <w:spacing w:line="360" w:lineRule="auto"/>
        <w:ind w:left="567" w:hanging="567"/>
        <w:jc w:val="both"/>
        <w:rPr>
          <w:rFonts w:ascii="Times New Roman" w:hAnsi="Times New Roman" w:cs="Times New Roman"/>
          <w:sz w:val="24"/>
          <w:szCs w:val="24"/>
        </w:rPr>
      </w:pPr>
      <w:r w:rsidRPr="0037345D">
        <w:rPr>
          <w:rFonts w:ascii="Times New Roman" w:hAnsi="Times New Roman" w:cs="Times New Roman"/>
          <w:sz w:val="24"/>
          <w:szCs w:val="24"/>
        </w:rPr>
        <w:t>Unpublished Price Sensitive Information shall be handled on a need-to- know basis, i.e., unpublished Price Sensitive Information shall be disclosed only to those persons within the Fund and/or its subsidiaries who need the information to discharge their duty and/or functions.</w:t>
      </w:r>
    </w:p>
    <w:p w14:paraId="0C848A22" w14:textId="1C39C3BF" w:rsidR="00053110" w:rsidRDefault="00053110" w:rsidP="0037345D">
      <w:pPr>
        <w:pStyle w:val="ListParagraph"/>
        <w:numPr>
          <w:ilvl w:val="0"/>
          <w:numId w:val="21"/>
        </w:numPr>
        <w:spacing w:line="360" w:lineRule="auto"/>
        <w:ind w:left="567" w:hanging="567"/>
        <w:jc w:val="both"/>
        <w:rPr>
          <w:rFonts w:ascii="Times New Roman" w:hAnsi="Times New Roman" w:cs="Times New Roman"/>
          <w:sz w:val="24"/>
          <w:szCs w:val="24"/>
        </w:rPr>
      </w:pPr>
      <w:r w:rsidRPr="0037345D">
        <w:rPr>
          <w:rFonts w:ascii="Times New Roman" w:hAnsi="Times New Roman" w:cs="Times New Roman"/>
          <w:sz w:val="24"/>
          <w:szCs w:val="24"/>
        </w:rPr>
        <w:t>All files, papers, records and computer files containing unpublished Price Sensitive Information shall be kept secured in the manner as reasonably deemed fit by the Compliance Officer and the Management.</w:t>
      </w:r>
    </w:p>
    <w:p w14:paraId="2AAD7D7D" w14:textId="77777777" w:rsidR="00BD60DF" w:rsidRPr="00BD60DF" w:rsidRDefault="00BD60DF" w:rsidP="00BD60DF">
      <w:pPr>
        <w:spacing w:line="360" w:lineRule="auto"/>
        <w:jc w:val="both"/>
        <w:rPr>
          <w:rFonts w:ascii="Times New Roman" w:hAnsi="Times New Roman" w:cs="Times New Roman"/>
          <w:b/>
          <w:sz w:val="24"/>
          <w:szCs w:val="24"/>
        </w:rPr>
      </w:pPr>
      <w:r w:rsidRPr="00BD60DF">
        <w:rPr>
          <w:rFonts w:ascii="Times New Roman" w:hAnsi="Times New Roman" w:cs="Times New Roman"/>
          <w:b/>
          <w:sz w:val="24"/>
          <w:szCs w:val="24"/>
        </w:rPr>
        <w:t>5. Handling and Communication of UPSI</w:t>
      </w:r>
    </w:p>
    <w:p w14:paraId="7DE0696E" w14:textId="77777777" w:rsidR="00BD60DF" w:rsidRPr="00BD60DF" w:rsidRDefault="00BD60DF" w:rsidP="00BD60DF">
      <w:pPr>
        <w:pStyle w:val="ListParagraph"/>
        <w:numPr>
          <w:ilvl w:val="0"/>
          <w:numId w:val="27"/>
        </w:numPr>
        <w:spacing w:line="360" w:lineRule="auto"/>
        <w:jc w:val="both"/>
        <w:rPr>
          <w:rFonts w:ascii="Times New Roman" w:hAnsi="Times New Roman" w:cs="Times New Roman"/>
          <w:sz w:val="24"/>
          <w:szCs w:val="24"/>
        </w:rPr>
      </w:pPr>
      <w:r w:rsidRPr="00BD60DF">
        <w:rPr>
          <w:rFonts w:ascii="Times New Roman" w:hAnsi="Times New Roman" w:cs="Times New Roman"/>
          <w:sz w:val="24"/>
          <w:szCs w:val="24"/>
        </w:rPr>
        <w:t>UPSI shall be shared only on a need-to-know basis and only for legitimate purposes such as due diligence, valuation, or legal review.</w:t>
      </w:r>
    </w:p>
    <w:p w14:paraId="2EF6F949" w14:textId="77777777" w:rsidR="00BD60DF" w:rsidRPr="00BD60DF" w:rsidRDefault="00BD60DF" w:rsidP="00BD60DF">
      <w:pPr>
        <w:pStyle w:val="ListParagraph"/>
        <w:numPr>
          <w:ilvl w:val="0"/>
          <w:numId w:val="27"/>
        </w:numPr>
        <w:spacing w:line="360" w:lineRule="auto"/>
        <w:jc w:val="both"/>
        <w:rPr>
          <w:rFonts w:ascii="Times New Roman" w:hAnsi="Times New Roman" w:cs="Times New Roman"/>
          <w:sz w:val="24"/>
          <w:szCs w:val="24"/>
        </w:rPr>
      </w:pPr>
      <w:r w:rsidRPr="00BD60DF">
        <w:rPr>
          <w:rFonts w:ascii="Times New Roman" w:hAnsi="Times New Roman" w:cs="Times New Roman"/>
          <w:sz w:val="24"/>
          <w:szCs w:val="24"/>
        </w:rPr>
        <w:t>Any sharing of UPSI shall be pre-approved by the Compliance Officer and documented, in compliance with Regulation 3(3) of the PIT Regulations.</w:t>
      </w:r>
    </w:p>
    <w:p w14:paraId="4186E29B" w14:textId="7451C26E" w:rsidR="00BD60DF" w:rsidRDefault="00BD60DF" w:rsidP="00BD60DF">
      <w:pPr>
        <w:pStyle w:val="ListParagraph"/>
        <w:numPr>
          <w:ilvl w:val="0"/>
          <w:numId w:val="27"/>
        </w:numPr>
        <w:spacing w:line="360" w:lineRule="auto"/>
        <w:jc w:val="both"/>
        <w:rPr>
          <w:rFonts w:ascii="Times New Roman" w:hAnsi="Times New Roman" w:cs="Times New Roman"/>
          <w:sz w:val="24"/>
          <w:szCs w:val="24"/>
        </w:rPr>
      </w:pPr>
      <w:r w:rsidRPr="00BD60DF">
        <w:rPr>
          <w:rFonts w:ascii="Times New Roman" w:hAnsi="Times New Roman" w:cs="Times New Roman"/>
          <w:sz w:val="24"/>
          <w:szCs w:val="24"/>
        </w:rPr>
        <w:t>Physical and digital safeguards shall be implemented to restrict unauthorized access to UPSI.</w:t>
      </w:r>
    </w:p>
    <w:p w14:paraId="7282CD19" w14:textId="1F0333CA" w:rsidR="00A65CEE" w:rsidRDefault="00A65CEE" w:rsidP="00BD60DF">
      <w:pPr>
        <w:pStyle w:val="ListParagraph"/>
        <w:numPr>
          <w:ilvl w:val="0"/>
          <w:numId w:val="27"/>
        </w:numPr>
        <w:spacing w:line="360" w:lineRule="auto"/>
        <w:jc w:val="both"/>
        <w:rPr>
          <w:rFonts w:ascii="Times New Roman" w:hAnsi="Times New Roman" w:cs="Times New Roman"/>
          <w:sz w:val="24"/>
          <w:szCs w:val="24"/>
        </w:rPr>
      </w:pPr>
      <w:r w:rsidRPr="00CC01BA">
        <w:rPr>
          <w:rFonts w:ascii="Times New Roman" w:hAnsi="Times New Roman" w:cs="Times New Roman"/>
          <w:sz w:val="24"/>
          <w:szCs w:val="24"/>
        </w:rPr>
        <w:t>The AIF shall establish 'Chinese Walls' procedures to restrict the flow of UPSI between different departments, functions, or individuals.</w:t>
      </w:r>
    </w:p>
    <w:p w14:paraId="3F1B50B3" w14:textId="2EF52667" w:rsidR="00DC154C" w:rsidRPr="00DC154C" w:rsidRDefault="00DC154C" w:rsidP="00DC154C">
      <w:pPr>
        <w:spacing w:line="360" w:lineRule="auto"/>
        <w:jc w:val="both"/>
        <w:rPr>
          <w:rFonts w:ascii="Times New Roman" w:hAnsi="Times New Roman" w:cs="Times New Roman"/>
          <w:b/>
          <w:sz w:val="24"/>
          <w:szCs w:val="24"/>
        </w:rPr>
      </w:pPr>
      <w:r>
        <w:rPr>
          <w:rFonts w:ascii="Times New Roman" w:hAnsi="Times New Roman" w:cs="Times New Roman"/>
          <w:b/>
          <w:sz w:val="24"/>
          <w:szCs w:val="24"/>
        </w:rPr>
        <w:t>6</w:t>
      </w:r>
      <w:r w:rsidRPr="00DC154C">
        <w:rPr>
          <w:rFonts w:ascii="Times New Roman" w:hAnsi="Times New Roman" w:cs="Times New Roman"/>
          <w:b/>
          <w:sz w:val="24"/>
          <w:szCs w:val="24"/>
        </w:rPr>
        <w:t>. Trading Window and Pre-Clearance</w:t>
      </w:r>
    </w:p>
    <w:p w14:paraId="15F3BC0C" w14:textId="59101AF0" w:rsidR="00DC154C" w:rsidRPr="00DC154C" w:rsidRDefault="00DC154C" w:rsidP="00DC154C">
      <w:pPr>
        <w:spacing w:line="360" w:lineRule="auto"/>
        <w:jc w:val="both"/>
        <w:rPr>
          <w:rFonts w:ascii="Times New Roman" w:hAnsi="Times New Roman" w:cs="Times New Roman"/>
          <w:b/>
          <w:bCs/>
          <w:sz w:val="24"/>
          <w:szCs w:val="24"/>
        </w:rPr>
      </w:pPr>
      <w:r w:rsidRPr="00DC154C">
        <w:rPr>
          <w:rFonts w:ascii="Times New Roman" w:hAnsi="Times New Roman" w:cs="Times New Roman"/>
          <w:b/>
          <w:bCs/>
          <w:sz w:val="24"/>
          <w:szCs w:val="24"/>
        </w:rPr>
        <w:t>6.1. Trading Window</w:t>
      </w:r>
    </w:p>
    <w:p w14:paraId="07B22CC8" w14:textId="77777777" w:rsidR="00056130" w:rsidRPr="00056130" w:rsidRDefault="00056130" w:rsidP="00056130">
      <w:pPr>
        <w:spacing w:line="360" w:lineRule="auto"/>
        <w:jc w:val="both"/>
        <w:rPr>
          <w:rFonts w:ascii="Times New Roman" w:hAnsi="Times New Roman" w:cs="Times New Roman"/>
          <w:sz w:val="24"/>
          <w:szCs w:val="24"/>
        </w:rPr>
      </w:pPr>
      <w:r w:rsidRPr="00056130">
        <w:rPr>
          <w:rFonts w:ascii="Times New Roman" w:hAnsi="Times New Roman" w:cs="Times New Roman"/>
          <w:sz w:val="24"/>
          <w:szCs w:val="24"/>
        </w:rPr>
        <w:t>The Compliance Officer shall specify periods when the “trading window” shall be closed for Designated Persons.</w:t>
      </w:r>
    </w:p>
    <w:p w14:paraId="596CAAAE" w14:textId="77777777" w:rsidR="00056130" w:rsidRPr="00056130" w:rsidRDefault="00056130" w:rsidP="00056130">
      <w:pPr>
        <w:spacing w:line="360" w:lineRule="auto"/>
        <w:jc w:val="both"/>
        <w:rPr>
          <w:rFonts w:ascii="Times New Roman" w:hAnsi="Times New Roman" w:cs="Times New Roman"/>
          <w:sz w:val="24"/>
          <w:szCs w:val="24"/>
        </w:rPr>
      </w:pPr>
      <w:r w:rsidRPr="00056130">
        <w:rPr>
          <w:rFonts w:ascii="Times New Roman" w:hAnsi="Times New Roman" w:cs="Times New Roman"/>
          <w:sz w:val="24"/>
          <w:szCs w:val="24"/>
        </w:rPr>
        <w:t>Trading window closures shall apply during periods when the Fund or its Investment Manager is in possession of UPSI, such as:</w:t>
      </w:r>
    </w:p>
    <w:p w14:paraId="38DCADA1" w14:textId="77777777" w:rsidR="00056130" w:rsidRPr="00056130" w:rsidRDefault="00056130" w:rsidP="00056130">
      <w:pPr>
        <w:pStyle w:val="ListParagraph"/>
        <w:numPr>
          <w:ilvl w:val="0"/>
          <w:numId w:val="28"/>
        </w:numPr>
        <w:spacing w:line="360" w:lineRule="auto"/>
        <w:jc w:val="both"/>
        <w:rPr>
          <w:rFonts w:ascii="Times New Roman" w:hAnsi="Times New Roman" w:cs="Times New Roman"/>
          <w:sz w:val="24"/>
          <w:szCs w:val="24"/>
        </w:rPr>
      </w:pPr>
      <w:r w:rsidRPr="00056130">
        <w:rPr>
          <w:rFonts w:ascii="Times New Roman" w:hAnsi="Times New Roman" w:cs="Times New Roman"/>
          <w:sz w:val="24"/>
          <w:szCs w:val="24"/>
        </w:rPr>
        <w:t>Evaluation or negotiation of investment/disinvestment in a listed or soon-to-be-listed company;</w:t>
      </w:r>
    </w:p>
    <w:p w14:paraId="04FDB9DB" w14:textId="77777777" w:rsidR="00056130" w:rsidRPr="00056130" w:rsidRDefault="00056130" w:rsidP="00056130">
      <w:pPr>
        <w:pStyle w:val="ListParagraph"/>
        <w:numPr>
          <w:ilvl w:val="0"/>
          <w:numId w:val="28"/>
        </w:numPr>
        <w:spacing w:line="360" w:lineRule="auto"/>
        <w:jc w:val="both"/>
        <w:rPr>
          <w:rFonts w:ascii="Times New Roman" w:hAnsi="Times New Roman" w:cs="Times New Roman"/>
          <w:sz w:val="24"/>
          <w:szCs w:val="24"/>
        </w:rPr>
      </w:pPr>
      <w:r w:rsidRPr="00056130">
        <w:rPr>
          <w:rFonts w:ascii="Times New Roman" w:hAnsi="Times New Roman" w:cs="Times New Roman"/>
          <w:sz w:val="24"/>
          <w:szCs w:val="24"/>
        </w:rPr>
        <w:t>Receipt of confidential information from portfolio companies.</w:t>
      </w:r>
    </w:p>
    <w:p w14:paraId="2F2590E2" w14:textId="3460ECF8" w:rsidR="00DC154C" w:rsidRPr="00056130" w:rsidRDefault="00056130" w:rsidP="00056130">
      <w:pPr>
        <w:spacing w:line="360" w:lineRule="auto"/>
        <w:jc w:val="both"/>
        <w:rPr>
          <w:rFonts w:ascii="Times New Roman" w:hAnsi="Times New Roman" w:cs="Times New Roman"/>
          <w:sz w:val="24"/>
          <w:szCs w:val="24"/>
        </w:rPr>
      </w:pPr>
      <w:r w:rsidRPr="00056130">
        <w:rPr>
          <w:rFonts w:ascii="Times New Roman" w:hAnsi="Times New Roman" w:cs="Times New Roman"/>
          <w:sz w:val="24"/>
          <w:szCs w:val="24"/>
        </w:rPr>
        <w:t>The trading window shall open 48 hours after the information becomes generally available.</w:t>
      </w:r>
    </w:p>
    <w:p w14:paraId="1786983B" w14:textId="3DBF0565" w:rsidR="00DC154C" w:rsidRPr="00DC154C" w:rsidRDefault="00983A3A" w:rsidP="00DC154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6</w:t>
      </w:r>
      <w:r w:rsidR="00DC154C" w:rsidRPr="00DC154C">
        <w:rPr>
          <w:rFonts w:ascii="Times New Roman" w:hAnsi="Times New Roman" w:cs="Times New Roman"/>
          <w:b/>
          <w:bCs/>
          <w:sz w:val="24"/>
          <w:szCs w:val="24"/>
        </w:rPr>
        <w:t>.2. Pre-Clearance of Trades</w:t>
      </w:r>
    </w:p>
    <w:p w14:paraId="2362D078" w14:textId="5CA64FFE" w:rsidR="00C13F98" w:rsidRPr="00C13F98" w:rsidRDefault="00C13F98" w:rsidP="00C13F98">
      <w:pPr>
        <w:pStyle w:val="ListParagraph"/>
        <w:numPr>
          <w:ilvl w:val="0"/>
          <w:numId w:val="29"/>
        </w:numPr>
        <w:spacing w:line="360" w:lineRule="auto"/>
        <w:jc w:val="both"/>
        <w:rPr>
          <w:rFonts w:ascii="Times New Roman" w:hAnsi="Times New Roman" w:cs="Times New Roman"/>
          <w:sz w:val="24"/>
          <w:szCs w:val="24"/>
        </w:rPr>
      </w:pPr>
      <w:r w:rsidRPr="00C13F98">
        <w:rPr>
          <w:rFonts w:ascii="Times New Roman" w:hAnsi="Times New Roman" w:cs="Times New Roman"/>
          <w:sz w:val="24"/>
          <w:szCs w:val="24"/>
        </w:rPr>
        <w:lastRenderedPageBreak/>
        <w:t>Designated Persons must obtain pre-clearance from the Compliance Officer for trades in listed securities exceeding ₹10,00,000 in value (or such threshold as determined by the Fund).</w:t>
      </w:r>
    </w:p>
    <w:p w14:paraId="7436CEF4" w14:textId="7CDCA15D" w:rsidR="00C13F98" w:rsidRPr="00C13F98" w:rsidRDefault="00C13F98" w:rsidP="00C13F98">
      <w:pPr>
        <w:pStyle w:val="ListParagraph"/>
        <w:numPr>
          <w:ilvl w:val="0"/>
          <w:numId w:val="29"/>
        </w:numPr>
        <w:spacing w:line="360" w:lineRule="auto"/>
        <w:jc w:val="both"/>
        <w:rPr>
          <w:rFonts w:ascii="Times New Roman" w:hAnsi="Times New Roman" w:cs="Times New Roman"/>
          <w:sz w:val="24"/>
          <w:szCs w:val="24"/>
        </w:rPr>
      </w:pPr>
      <w:r w:rsidRPr="00C13F98">
        <w:rPr>
          <w:rFonts w:ascii="Times New Roman" w:hAnsi="Times New Roman" w:cs="Times New Roman"/>
          <w:sz w:val="24"/>
          <w:szCs w:val="24"/>
        </w:rPr>
        <w:t>Pre-clearance shall be valid for five trading days from the date of approval.</w:t>
      </w:r>
    </w:p>
    <w:p w14:paraId="02796E7E" w14:textId="75AE4A71" w:rsidR="00DC154C" w:rsidRPr="00983A3A" w:rsidRDefault="00C13F98" w:rsidP="00C13F98">
      <w:pPr>
        <w:pStyle w:val="ListParagraph"/>
        <w:numPr>
          <w:ilvl w:val="0"/>
          <w:numId w:val="29"/>
        </w:numPr>
        <w:spacing w:line="360" w:lineRule="auto"/>
        <w:jc w:val="both"/>
        <w:rPr>
          <w:rFonts w:ascii="Times New Roman" w:hAnsi="Times New Roman" w:cs="Times New Roman"/>
          <w:sz w:val="24"/>
          <w:szCs w:val="24"/>
        </w:rPr>
      </w:pPr>
      <w:r w:rsidRPr="00C13F98">
        <w:rPr>
          <w:rFonts w:ascii="Times New Roman" w:hAnsi="Times New Roman" w:cs="Times New Roman"/>
          <w:sz w:val="24"/>
          <w:szCs w:val="24"/>
        </w:rPr>
        <w:t>The Designated Person must confirm trade execution (or non-execution) in writing within two working days.</w:t>
      </w:r>
    </w:p>
    <w:p w14:paraId="1363E22D" w14:textId="22E2B1A0" w:rsidR="00CC01BA" w:rsidRPr="00486C7F" w:rsidRDefault="00A65CEE" w:rsidP="00CC01BA">
      <w:pPr>
        <w:spacing w:line="360" w:lineRule="auto"/>
        <w:jc w:val="both"/>
        <w:rPr>
          <w:rFonts w:ascii="Times New Roman" w:hAnsi="Times New Roman" w:cs="Times New Roman"/>
          <w:b/>
          <w:sz w:val="24"/>
          <w:szCs w:val="24"/>
        </w:rPr>
      </w:pPr>
      <w:r>
        <w:rPr>
          <w:rFonts w:ascii="Times New Roman" w:hAnsi="Times New Roman" w:cs="Times New Roman"/>
          <w:b/>
          <w:sz w:val="24"/>
          <w:szCs w:val="24"/>
        </w:rPr>
        <w:t>7</w:t>
      </w:r>
      <w:r w:rsidR="00CC01BA" w:rsidRPr="00486C7F">
        <w:rPr>
          <w:rFonts w:ascii="Times New Roman" w:hAnsi="Times New Roman" w:cs="Times New Roman"/>
          <w:b/>
          <w:sz w:val="24"/>
          <w:szCs w:val="24"/>
        </w:rPr>
        <w:t>. Code of Conduct for Designated Persons</w:t>
      </w:r>
    </w:p>
    <w:p w14:paraId="79E88ED1" w14:textId="77777777" w:rsidR="00CC01BA" w:rsidRPr="00CC01BA" w:rsidRDefault="00CC01BA" w:rsidP="00CC01BA">
      <w:pPr>
        <w:spacing w:line="360" w:lineRule="auto"/>
        <w:jc w:val="both"/>
        <w:rPr>
          <w:rFonts w:ascii="Times New Roman" w:hAnsi="Times New Roman" w:cs="Times New Roman"/>
          <w:sz w:val="24"/>
          <w:szCs w:val="24"/>
        </w:rPr>
      </w:pPr>
      <w:r w:rsidRPr="00CC01BA">
        <w:rPr>
          <w:rFonts w:ascii="Times New Roman" w:hAnsi="Times New Roman" w:cs="Times New Roman"/>
          <w:sz w:val="24"/>
          <w:szCs w:val="24"/>
        </w:rPr>
        <w:t>The AIF shall identify designated persons who are likely to have access to UPSI and require them to comply with the Code of Conduct. Designated persons shall:</w:t>
      </w:r>
    </w:p>
    <w:p w14:paraId="6912A851" w14:textId="7683B1A5" w:rsidR="00CC01BA" w:rsidRDefault="00CC01BA" w:rsidP="00486C7F">
      <w:pPr>
        <w:pStyle w:val="ListParagraph"/>
        <w:numPr>
          <w:ilvl w:val="0"/>
          <w:numId w:val="16"/>
        </w:numPr>
        <w:spacing w:line="360" w:lineRule="auto"/>
        <w:jc w:val="both"/>
        <w:rPr>
          <w:rFonts w:ascii="Times New Roman" w:hAnsi="Times New Roman" w:cs="Times New Roman"/>
          <w:sz w:val="24"/>
          <w:szCs w:val="24"/>
        </w:rPr>
      </w:pPr>
      <w:r w:rsidRPr="00486C7F">
        <w:rPr>
          <w:rFonts w:ascii="Times New Roman" w:hAnsi="Times New Roman" w:cs="Times New Roman"/>
          <w:sz w:val="24"/>
          <w:szCs w:val="24"/>
        </w:rPr>
        <w:t>Submit periodic disclosures of their holdings and trades in securities.</w:t>
      </w:r>
    </w:p>
    <w:p w14:paraId="0BD01694" w14:textId="5631FC75" w:rsidR="00CC01BA" w:rsidRDefault="00CC01BA" w:rsidP="00CC01BA">
      <w:pPr>
        <w:pStyle w:val="ListParagraph"/>
        <w:numPr>
          <w:ilvl w:val="0"/>
          <w:numId w:val="16"/>
        </w:numPr>
        <w:spacing w:line="360" w:lineRule="auto"/>
        <w:jc w:val="both"/>
        <w:rPr>
          <w:rFonts w:ascii="Times New Roman" w:hAnsi="Times New Roman" w:cs="Times New Roman"/>
          <w:sz w:val="24"/>
          <w:szCs w:val="24"/>
        </w:rPr>
      </w:pPr>
      <w:r w:rsidRPr="00486C7F">
        <w:rPr>
          <w:rFonts w:ascii="Times New Roman" w:hAnsi="Times New Roman" w:cs="Times New Roman"/>
          <w:sz w:val="24"/>
          <w:szCs w:val="24"/>
        </w:rPr>
        <w:t>Obtain pre-clearance for trades above specified thresholds.</w:t>
      </w:r>
    </w:p>
    <w:p w14:paraId="48FED580" w14:textId="613E89D7" w:rsidR="00CC01BA" w:rsidRPr="00486C7F" w:rsidRDefault="00CC01BA" w:rsidP="00CC01BA">
      <w:pPr>
        <w:pStyle w:val="ListParagraph"/>
        <w:numPr>
          <w:ilvl w:val="0"/>
          <w:numId w:val="16"/>
        </w:numPr>
        <w:spacing w:line="360" w:lineRule="auto"/>
        <w:jc w:val="both"/>
        <w:rPr>
          <w:rFonts w:ascii="Times New Roman" w:hAnsi="Times New Roman" w:cs="Times New Roman"/>
          <w:sz w:val="24"/>
          <w:szCs w:val="24"/>
        </w:rPr>
      </w:pPr>
      <w:r w:rsidRPr="00486C7F">
        <w:rPr>
          <w:rFonts w:ascii="Times New Roman" w:hAnsi="Times New Roman" w:cs="Times New Roman"/>
          <w:sz w:val="24"/>
          <w:szCs w:val="24"/>
        </w:rPr>
        <w:t>Maintain confidentiality of UPSI at all times.</w:t>
      </w:r>
    </w:p>
    <w:p w14:paraId="73517001" w14:textId="567DC619" w:rsidR="00CC01BA" w:rsidRPr="00C516CA" w:rsidRDefault="0025303D" w:rsidP="00CC01BA">
      <w:pPr>
        <w:spacing w:line="360" w:lineRule="auto"/>
        <w:jc w:val="both"/>
        <w:rPr>
          <w:rFonts w:ascii="Times New Roman" w:hAnsi="Times New Roman" w:cs="Times New Roman"/>
          <w:b/>
          <w:sz w:val="24"/>
          <w:szCs w:val="24"/>
        </w:rPr>
      </w:pPr>
      <w:r>
        <w:rPr>
          <w:rFonts w:ascii="Times New Roman" w:hAnsi="Times New Roman" w:cs="Times New Roman"/>
          <w:b/>
          <w:sz w:val="24"/>
          <w:szCs w:val="24"/>
        </w:rPr>
        <w:t>8</w:t>
      </w:r>
      <w:r w:rsidR="00CC01BA" w:rsidRPr="00C516CA">
        <w:rPr>
          <w:rFonts w:ascii="Times New Roman" w:hAnsi="Times New Roman" w:cs="Times New Roman"/>
          <w:b/>
          <w:sz w:val="24"/>
          <w:szCs w:val="24"/>
        </w:rPr>
        <w:t>. Compliance Officer</w:t>
      </w:r>
    </w:p>
    <w:p w14:paraId="1642D4C5" w14:textId="77777777" w:rsidR="00CC01BA" w:rsidRPr="00CC01BA" w:rsidRDefault="00CC01BA" w:rsidP="00CC01BA">
      <w:pPr>
        <w:spacing w:line="360" w:lineRule="auto"/>
        <w:jc w:val="both"/>
        <w:rPr>
          <w:rFonts w:ascii="Times New Roman" w:hAnsi="Times New Roman" w:cs="Times New Roman"/>
          <w:sz w:val="24"/>
          <w:szCs w:val="24"/>
        </w:rPr>
      </w:pPr>
      <w:r w:rsidRPr="00CC01BA">
        <w:rPr>
          <w:rFonts w:ascii="Times New Roman" w:hAnsi="Times New Roman" w:cs="Times New Roman"/>
          <w:sz w:val="24"/>
          <w:szCs w:val="24"/>
        </w:rPr>
        <w:t>The AIF shall appoint a Compliance Officer responsible for administering this Policy, monitoring trading activities, pre-clearing trades of designated persons, maintaining records, and reporting to the Board/Trustees.</w:t>
      </w:r>
    </w:p>
    <w:p w14:paraId="1CE94D87" w14:textId="684DB405" w:rsidR="00CC01BA" w:rsidRPr="00C516CA" w:rsidRDefault="0025303D" w:rsidP="00CC01BA">
      <w:pPr>
        <w:spacing w:line="360" w:lineRule="auto"/>
        <w:jc w:val="both"/>
        <w:rPr>
          <w:rFonts w:ascii="Times New Roman" w:hAnsi="Times New Roman" w:cs="Times New Roman"/>
          <w:b/>
          <w:sz w:val="24"/>
          <w:szCs w:val="24"/>
        </w:rPr>
      </w:pPr>
      <w:r>
        <w:rPr>
          <w:rFonts w:ascii="Times New Roman" w:hAnsi="Times New Roman" w:cs="Times New Roman"/>
          <w:b/>
          <w:sz w:val="24"/>
          <w:szCs w:val="24"/>
        </w:rPr>
        <w:t>9</w:t>
      </w:r>
      <w:r w:rsidR="00CC01BA" w:rsidRPr="00C516CA">
        <w:rPr>
          <w:rFonts w:ascii="Times New Roman" w:hAnsi="Times New Roman" w:cs="Times New Roman"/>
          <w:b/>
          <w:sz w:val="24"/>
          <w:szCs w:val="24"/>
        </w:rPr>
        <w:t xml:space="preserve">. </w:t>
      </w:r>
      <w:r w:rsidR="000556BE" w:rsidRPr="000556BE">
        <w:rPr>
          <w:rFonts w:ascii="Times New Roman" w:hAnsi="Times New Roman" w:cs="Times New Roman"/>
          <w:b/>
          <w:sz w:val="24"/>
          <w:szCs w:val="24"/>
        </w:rPr>
        <w:t>Due Diligence in Investments</w:t>
      </w:r>
    </w:p>
    <w:p w14:paraId="6285D2BE" w14:textId="77777777" w:rsidR="000556BE" w:rsidRPr="000556BE" w:rsidRDefault="000556BE" w:rsidP="000556BE">
      <w:pPr>
        <w:spacing w:line="360" w:lineRule="auto"/>
        <w:jc w:val="both"/>
        <w:rPr>
          <w:rFonts w:ascii="Times New Roman" w:hAnsi="Times New Roman" w:cs="Times New Roman"/>
          <w:sz w:val="24"/>
          <w:szCs w:val="24"/>
        </w:rPr>
      </w:pPr>
      <w:r w:rsidRPr="000556BE">
        <w:rPr>
          <w:rFonts w:ascii="Times New Roman" w:hAnsi="Times New Roman" w:cs="Times New Roman"/>
          <w:sz w:val="24"/>
          <w:szCs w:val="24"/>
        </w:rPr>
        <w:t>When the Fund undertakes due diligence or investment in a listed or soon-to-be-listed entity, the following rules apply:</w:t>
      </w:r>
    </w:p>
    <w:p w14:paraId="71C04D36" w14:textId="77777777" w:rsidR="000556BE" w:rsidRPr="000556BE" w:rsidRDefault="000556BE" w:rsidP="000556BE">
      <w:pPr>
        <w:pStyle w:val="ListParagraph"/>
        <w:numPr>
          <w:ilvl w:val="0"/>
          <w:numId w:val="30"/>
        </w:numPr>
        <w:spacing w:line="360" w:lineRule="auto"/>
        <w:jc w:val="both"/>
        <w:rPr>
          <w:rFonts w:ascii="Times New Roman" w:hAnsi="Times New Roman" w:cs="Times New Roman"/>
          <w:sz w:val="24"/>
          <w:szCs w:val="24"/>
        </w:rPr>
      </w:pPr>
      <w:r w:rsidRPr="000556BE">
        <w:rPr>
          <w:rFonts w:ascii="Times New Roman" w:hAnsi="Times New Roman" w:cs="Times New Roman"/>
          <w:sz w:val="24"/>
          <w:szCs w:val="24"/>
        </w:rPr>
        <w:t>UPSI may be received only after approval by the Compliance Officer and with a signed Confidentiality Agreement;</w:t>
      </w:r>
    </w:p>
    <w:p w14:paraId="4D99AB1B" w14:textId="77777777" w:rsidR="000556BE" w:rsidRPr="000556BE" w:rsidRDefault="000556BE" w:rsidP="000556BE">
      <w:pPr>
        <w:pStyle w:val="ListParagraph"/>
        <w:numPr>
          <w:ilvl w:val="0"/>
          <w:numId w:val="30"/>
        </w:numPr>
        <w:spacing w:line="360" w:lineRule="auto"/>
        <w:jc w:val="both"/>
        <w:rPr>
          <w:rFonts w:ascii="Times New Roman" w:hAnsi="Times New Roman" w:cs="Times New Roman"/>
          <w:sz w:val="24"/>
          <w:szCs w:val="24"/>
        </w:rPr>
      </w:pPr>
      <w:r w:rsidRPr="000556BE">
        <w:rPr>
          <w:rFonts w:ascii="Times New Roman" w:hAnsi="Times New Roman" w:cs="Times New Roman"/>
          <w:sz w:val="24"/>
          <w:szCs w:val="24"/>
        </w:rPr>
        <w:t>Such information shall be used strictly for legitimate investment purposes;</w:t>
      </w:r>
    </w:p>
    <w:p w14:paraId="3D500437" w14:textId="6A328EB2" w:rsidR="00CC01BA" w:rsidRDefault="000556BE" w:rsidP="000556BE">
      <w:pPr>
        <w:pStyle w:val="ListParagraph"/>
        <w:numPr>
          <w:ilvl w:val="0"/>
          <w:numId w:val="30"/>
        </w:numPr>
        <w:spacing w:line="360" w:lineRule="auto"/>
        <w:jc w:val="both"/>
        <w:rPr>
          <w:rFonts w:ascii="Times New Roman" w:hAnsi="Times New Roman" w:cs="Times New Roman"/>
          <w:sz w:val="24"/>
          <w:szCs w:val="24"/>
        </w:rPr>
      </w:pPr>
      <w:r w:rsidRPr="000556BE">
        <w:rPr>
          <w:rFonts w:ascii="Times New Roman" w:hAnsi="Times New Roman" w:cs="Times New Roman"/>
          <w:sz w:val="24"/>
          <w:szCs w:val="24"/>
        </w:rPr>
        <w:t>Investment teams must ensure no trades are made in the relevant securities until 48 hours after the information becomes public.</w:t>
      </w:r>
    </w:p>
    <w:p w14:paraId="2A82BF0B" w14:textId="010E780A" w:rsidR="00D840B9" w:rsidRPr="000556BE" w:rsidRDefault="00D840B9" w:rsidP="000556BE">
      <w:pPr>
        <w:pStyle w:val="ListParagraph"/>
        <w:numPr>
          <w:ilvl w:val="0"/>
          <w:numId w:val="30"/>
        </w:numPr>
        <w:spacing w:line="360" w:lineRule="auto"/>
        <w:jc w:val="both"/>
        <w:rPr>
          <w:rFonts w:ascii="Times New Roman" w:hAnsi="Times New Roman" w:cs="Times New Roman"/>
          <w:sz w:val="24"/>
          <w:szCs w:val="24"/>
        </w:rPr>
      </w:pPr>
      <w:r w:rsidRPr="00D840B9">
        <w:rPr>
          <w:rFonts w:ascii="Times New Roman" w:hAnsi="Times New Roman" w:cs="Times New Roman"/>
          <w:sz w:val="24"/>
          <w:szCs w:val="24"/>
        </w:rPr>
        <w:t>The Investment Manager shall ensure that UPSI received during due diligence for investments in listed or proposed-to-be-listed companies is handled only by authorized personnel</w:t>
      </w:r>
      <w:r>
        <w:rPr>
          <w:rFonts w:ascii="Times New Roman" w:hAnsi="Times New Roman" w:cs="Times New Roman"/>
          <w:sz w:val="24"/>
          <w:szCs w:val="24"/>
        </w:rPr>
        <w:t>.</w:t>
      </w:r>
    </w:p>
    <w:p w14:paraId="41BE9975" w14:textId="66CD9F72" w:rsidR="00CC01BA" w:rsidRPr="00C516CA" w:rsidRDefault="0025303D" w:rsidP="00CC01BA">
      <w:pPr>
        <w:spacing w:line="360" w:lineRule="auto"/>
        <w:jc w:val="both"/>
        <w:rPr>
          <w:rFonts w:ascii="Times New Roman" w:hAnsi="Times New Roman" w:cs="Times New Roman"/>
          <w:b/>
          <w:sz w:val="24"/>
          <w:szCs w:val="24"/>
        </w:rPr>
      </w:pPr>
      <w:r>
        <w:rPr>
          <w:rFonts w:ascii="Times New Roman" w:hAnsi="Times New Roman" w:cs="Times New Roman"/>
          <w:b/>
          <w:sz w:val="24"/>
          <w:szCs w:val="24"/>
        </w:rPr>
        <w:t>10</w:t>
      </w:r>
      <w:r w:rsidR="00CC01BA" w:rsidRPr="00C516CA">
        <w:rPr>
          <w:rFonts w:ascii="Times New Roman" w:hAnsi="Times New Roman" w:cs="Times New Roman"/>
          <w:b/>
          <w:sz w:val="24"/>
          <w:szCs w:val="24"/>
        </w:rPr>
        <w:t>. Reporting &amp; Disclosures</w:t>
      </w:r>
    </w:p>
    <w:p w14:paraId="4811F16C" w14:textId="77777777" w:rsidR="00CC01BA" w:rsidRDefault="00CC01BA" w:rsidP="00CC01BA">
      <w:pPr>
        <w:spacing w:line="360" w:lineRule="auto"/>
        <w:jc w:val="both"/>
        <w:rPr>
          <w:rFonts w:ascii="Times New Roman" w:hAnsi="Times New Roman" w:cs="Times New Roman"/>
          <w:sz w:val="24"/>
          <w:szCs w:val="24"/>
        </w:rPr>
      </w:pPr>
      <w:r w:rsidRPr="00CC01BA">
        <w:rPr>
          <w:rFonts w:ascii="Times New Roman" w:hAnsi="Times New Roman" w:cs="Times New Roman"/>
          <w:sz w:val="24"/>
          <w:szCs w:val="24"/>
        </w:rPr>
        <w:lastRenderedPageBreak/>
        <w:t>The AIF shall ensure compliance with SEBI regulations relating to disclosures of holdings and trading by designated persons and connected persons. Regular reports shall be submitted to the Board/Trustees, and disclosures shall be made to SEBI as required.</w:t>
      </w:r>
    </w:p>
    <w:p w14:paraId="4C878E11" w14:textId="1BB96297" w:rsidR="00425D3F" w:rsidRPr="00425D3F" w:rsidRDefault="00425D3F" w:rsidP="00425D3F">
      <w:pPr>
        <w:spacing w:line="360" w:lineRule="auto"/>
        <w:jc w:val="both"/>
        <w:rPr>
          <w:rFonts w:ascii="Times New Roman" w:hAnsi="Times New Roman" w:cs="Times New Roman"/>
          <w:b/>
          <w:bCs/>
          <w:sz w:val="24"/>
          <w:szCs w:val="24"/>
        </w:rPr>
      </w:pPr>
      <w:r w:rsidRPr="00425D3F">
        <w:rPr>
          <w:rFonts w:ascii="Times New Roman" w:hAnsi="Times New Roman" w:cs="Times New Roman"/>
          <w:b/>
          <w:bCs/>
          <w:sz w:val="24"/>
          <w:szCs w:val="24"/>
        </w:rPr>
        <w:t>Initial Disclosure</w:t>
      </w:r>
    </w:p>
    <w:p w14:paraId="57163FB7" w14:textId="5A40C18B" w:rsidR="00425D3F" w:rsidRPr="00425D3F" w:rsidRDefault="00C87E86" w:rsidP="00425D3F">
      <w:pPr>
        <w:spacing w:line="360" w:lineRule="auto"/>
        <w:jc w:val="both"/>
        <w:rPr>
          <w:rFonts w:ascii="Times New Roman" w:hAnsi="Times New Roman" w:cs="Times New Roman"/>
          <w:sz w:val="24"/>
          <w:szCs w:val="24"/>
        </w:rPr>
      </w:pPr>
      <w:r w:rsidRPr="00C87E86">
        <w:rPr>
          <w:rFonts w:ascii="Times New Roman" w:hAnsi="Times New Roman" w:cs="Times New Roman"/>
          <w:sz w:val="24"/>
          <w:szCs w:val="24"/>
        </w:rPr>
        <w:t>Every Designated Person shall disclose holdings in listed securities at the time of appointment or upon becoming a Designated Person.</w:t>
      </w:r>
    </w:p>
    <w:p w14:paraId="443AFC61" w14:textId="32080A5B" w:rsidR="00425D3F" w:rsidRPr="00425D3F" w:rsidRDefault="00425D3F" w:rsidP="00425D3F">
      <w:pPr>
        <w:spacing w:line="360" w:lineRule="auto"/>
        <w:jc w:val="both"/>
        <w:rPr>
          <w:rFonts w:ascii="Times New Roman" w:hAnsi="Times New Roman" w:cs="Times New Roman"/>
          <w:b/>
          <w:bCs/>
          <w:sz w:val="24"/>
          <w:szCs w:val="24"/>
        </w:rPr>
      </w:pPr>
      <w:r w:rsidRPr="00425D3F">
        <w:rPr>
          <w:rFonts w:ascii="Times New Roman" w:hAnsi="Times New Roman" w:cs="Times New Roman"/>
          <w:b/>
          <w:bCs/>
          <w:sz w:val="24"/>
          <w:szCs w:val="24"/>
        </w:rPr>
        <w:t>Continual Disclosure</w:t>
      </w:r>
    </w:p>
    <w:p w14:paraId="272A82C6" w14:textId="2394F05A" w:rsidR="00425D3F" w:rsidRPr="00425D3F" w:rsidRDefault="00C87E86" w:rsidP="00425D3F">
      <w:pPr>
        <w:spacing w:line="360" w:lineRule="auto"/>
        <w:jc w:val="both"/>
        <w:rPr>
          <w:rFonts w:ascii="Times New Roman" w:hAnsi="Times New Roman" w:cs="Times New Roman"/>
          <w:sz w:val="24"/>
          <w:szCs w:val="24"/>
        </w:rPr>
      </w:pPr>
      <w:r w:rsidRPr="00C87E86">
        <w:rPr>
          <w:rFonts w:ascii="Times New Roman" w:hAnsi="Times New Roman" w:cs="Times New Roman"/>
          <w:sz w:val="24"/>
          <w:szCs w:val="24"/>
        </w:rPr>
        <w:t>Every Designated Person shall disclose any trade in listed securities exceeding ₹10,00,000 in value within two working days of the transaction</w:t>
      </w:r>
      <w:r w:rsidR="00580AF0">
        <w:rPr>
          <w:rFonts w:ascii="Times New Roman" w:hAnsi="Times New Roman" w:cs="Times New Roman"/>
          <w:sz w:val="24"/>
          <w:szCs w:val="24"/>
        </w:rPr>
        <w:t>.</w:t>
      </w:r>
    </w:p>
    <w:p w14:paraId="69D458D0" w14:textId="7982142E" w:rsidR="00425D3F" w:rsidRPr="00425D3F" w:rsidRDefault="00425D3F" w:rsidP="00425D3F">
      <w:pPr>
        <w:spacing w:line="360" w:lineRule="auto"/>
        <w:jc w:val="both"/>
        <w:rPr>
          <w:rFonts w:ascii="Times New Roman" w:hAnsi="Times New Roman" w:cs="Times New Roman"/>
          <w:b/>
          <w:bCs/>
          <w:sz w:val="24"/>
          <w:szCs w:val="24"/>
        </w:rPr>
      </w:pPr>
      <w:r w:rsidRPr="00425D3F">
        <w:rPr>
          <w:rFonts w:ascii="Times New Roman" w:hAnsi="Times New Roman" w:cs="Times New Roman"/>
          <w:b/>
          <w:bCs/>
          <w:sz w:val="24"/>
          <w:szCs w:val="24"/>
        </w:rPr>
        <w:t>Annual Disclosure</w:t>
      </w:r>
    </w:p>
    <w:p w14:paraId="5F23EB67" w14:textId="2C79FE0B" w:rsidR="00425D3F" w:rsidRDefault="00C87E86" w:rsidP="00425D3F">
      <w:pPr>
        <w:spacing w:line="360" w:lineRule="auto"/>
        <w:jc w:val="both"/>
        <w:rPr>
          <w:rFonts w:ascii="Times New Roman" w:hAnsi="Times New Roman" w:cs="Times New Roman"/>
          <w:sz w:val="24"/>
          <w:szCs w:val="24"/>
        </w:rPr>
      </w:pPr>
      <w:r w:rsidRPr="00C87E86">
        <w:rPr>
          <w:rFonts w:ascii="Times New Roman" w:hAnsi="Times New Roman" w:cs="Times New Roman"/>
          <w:sz w:val="24"/>
          <w:szCs w:val="24"/>
        </w:rPr>
        <w:t>Every Designated Person shall submit an annual statement of holdings as of 31st March each year</w:t>
      </w:r>
      <w:r w:rsidR="00580AF0">
        <w:rPr>
          <w:rFonts w:ascii="Times New Roman" w:hAnsi="Times New Roman" w:cs="Times New Roman"/>
          <w:sz w:val="24"/>
          <w:szCs w:val="24"/>
        </w:rPr>
        <w:t>.</w:t>
      </w:r>
      <w:r w:rsidRPr="00C87E86">
        <w:rPr>
          <w:rFonts w:ascii="Times New Roman" w:hAnsi="Times New Roman" w:cs="Times New Roman"/>
          <w:sz w:val="24"/>
          <w:szCs w:val="24"/>
        </w:rPr>
        <w:t xml:space="preserve"> </w:t>
      </w:r>
    </w:p>
    <w:p w14:paraId="462D5669" w14:textId="77777777" w:rsidR="00C65CD4" w:rsidRPr="00C65CD4" w:rsidRDefault="00C65CD4" w:rsidP="00C65CD4">
      <w:pPr>
        <w:spacing w:line="360" w:lineRule="auto"/>
        <w:jc w:val="both"/>
        <w:rPr>
          <w:rFonts w:ascii="Times New Roman" w:hAnsi="Times New Roman" w:cs="Times New Roman"/>
          <w:b/>
          <w:bCs/>
          <w:i/>
          <w:iCs/>
          <w:sz w:val="24"/>
          <w:szCs w:val="24"/>
        </w:rPr>
      </w:pPr>
      <w:r w:rsidRPr="00C65CD4">
        <w:rPr>
          <w:rFonts w:ascii="Times New Roman" w:hAnsi="Times New Roman" w:cs="Times New Roman"/>
          <w:b/>
          <w:bCs/>
          <w:i/>
          <w:iCs/>
          <w:sz w:val="24"/>
          <w:szCs w:val="24"/>
        </w:rPr>
        <w:t>The Compliance Officer shall maintain:</w:t>
      </w:r>
    </w:p>
    <w:p w14:paraId="6F16D8B9" w14:textId="77777777" w:rsidR="00C65CD4" w:rsidRPr="00C65CD4" w:rsidRDefault="00C65CD4" w:rsidP="00C65CD4">
      <w:pPr>
        <w:pStyle w:val="ListParagraph"/>
        <w:numPr>
          <w:ilvl w:val="0"/>
          <w:numId w:val="31"/>
        </w:numPr>
        <w:spacing w:line="360" w:lineRule="auto"/>
        <w:jc w:val="both"/>
        <w:rPr>
          <w:rFonts w:ascii="Times New Roman" w:hAnsi="Times New Roman" w:cs="Times New Roman"/>
          <w:sz w:val="24"/>
          <w:szCs w:val="24"/>
        </w:rPr>
      </w:pPr>
      <w:r w:rsidRPr="00C65CD4">
        <w:rPr>
          <w:rFonts w:ascii="Times New Roman" w:hAnsi="Times New Roman" w:cs="Times New Roman"/>
          <w:sz w:val="24"/>
          <w:szCs w:val="24"/>
        </w:rPr>
        <w:t>A register of Designated Persons and their immediate relatives;</w:t>
      </w:r>
    </w:p>
    <w:p w14:paraId="4346B4FF" w14:textId="77777777" w:rsidR="00C65CD4" w:rsidRPr="00C65CD4" w:rsidRDefault="00C65CD4" w:rsidP="00C65CD4">
      <w:pPr>
        <w:pStyle w:val="ListParagraph"/>
        <w:numPr>
          <w:ilvl w:val="0"/>
          <w:numId w:val="31"/>
        </w:numPr>
        <w:spacing w:line="360" w:lineRule="auto"/>
        <w:jc w:val="both"/>
        <w:rPr>
          <w:rFonts w:ascii="Times New Roman" w:hAnsi="Times New Roman" w:cs="Times New Roman"/>
          <w:sz w:val="24"/>
          <w:szCs w:val="24"/>
        </w:rPr>
      </w:pPr>
      <w:r w:rsidRPr="00C65CD4">
        <w:rPr>
          <w:rFonts w:ascii="Times New Roman" w:hAnsi="Times New Roman" w:cs="Times New Roman"/>
          <w:sz w:val="24"/>
          <w:szCs w:val="24"/>
        </w:rPr>
        <w:t>All pre-clearance requests and approvals;</w:t>
      </w:r>
    </w:p>
    <w:p w14:paraId="635653C6" w14:textId="77777777" w:rsidR="00C65CD4" w:rsidRPr="00C65CD4" w:rsidRDefault="00C65CD4" w:rsidP="00C65CD4">
      <w:pPr>
        <w:pStyle w:val="ListParagraph"/>
        <w:numPr>
          <w:ilvl w:val="0"/>
          <w:numId w:val="31"/>
        </w:numPr>
        <w:spacing w:line="360" w:lineRule="auto"/>
        <w:jc w:val="both"/>
        <w:rPr>
          <w:rFonts w:ascii="Times New Roman" w:hAnsi="Times New Roman" w:cs="Times New Roman"/>
          <w:sz w:val="24"/>
          <w:szCs w:val="24"/>
        </w:rPr>
      </w:pPr>
      <w:r w:rsidRPr="00C65CD4">
        <w:rPr>
          <w:rFonts w:ascii="Times New Roman" w:hAnsi="Times New Roman" w:cs="Times New Roman"/>
          <w:sz w:val="24"/>
          <w:szCs w:val="24"/>
        </w:rPr>
        <w:t>Records of UPSI sharing and confidentiality agreements; and</w:t>
      </w:r>
    </w:p>
    <w:p w14:paraId="700A2F70" w14:textId="734B9200" w:rsidR="00C65CD4" w:rsidRDefault="00C65CD4" w:rsidP="00C65CD4">
      <w:pPr>
        <w:pStyle w:val="ListParagraph"/>
        <w:numPr>
          <w:ilvl w:val="0"/>
          <w:numId w:val="31"/>
        </w:numPr>
        <w:spacing w:line="360" w:lineRule="auto"/>
        <w:jc w:val="both"/>
        <w:rPr>
          <w:rFonts w:ascii="Times New Roman" w:hAnsi="Times New Roman" w:cs="Times New Roman"/>
          <w:sz w:val="24"/>
          <w:szCs w:val="24"/>
        </w:rPr>
      </w:pPr>
      <w:r w:rsidRPr="00C65CD4">
        <w:rPr>
          <w:rFonts w:ascii="Times New Roman" w:hAnsi="Times New Roman" w:cs="Times New Roman"/>
          <w:sz w:val="24"/>
          <w:szCs w:val="24"/>
        </w:rPr>
        <w:t>Disclosure statements for a minimum of five years.</w:t>
      </w:r>
    </w:p>
    <w:p w14:paraId="23FC64E7" w14:textId="36BC40CD" w:rsidR="0098309A" w:rsidRPr="0098309A" w:rsidRDefault="0098309A" w:rsidP="0098309A">
      <w:pPr>
        <w:spacing w:line="360" w:lineRule="auto"/>
        <w:jc w:val="both"/>
        <w:rPr>
          <w:rFonts w:ascii="Times New Roman" w:hAnsi="Times New Roman" w:cs="Times New Roman"/>
          <w:sz w:val="24"/>
          <w:szCs w:val="24"/>
        </w:rPr>
      </w:pPr>
      <w:r w:rsidRPr="0098309A">
        <w:rPr>
          <w:rFonts w:ascii="Times New Roman" w:hAnsi="Times New Roman" w:cs="Times New Roman"/>
          <w:sz w:val="24"/>
          <w:szCs w:val="24"/>
        </w:rPr>
        <w:t xml:space="preserve">The </w:t>
      </w:r>
      <w:r w:rsidR="00651493">
        <w:rPr>
          <w:rFonts w:ascii="Times New Roman" w:hAnsi="Times New Roman" w:cs="Times New Roman"/>
          <w:sz w:val="24"/>
          <w:szCs w:val="24"/>
        </w:rPr>
        <w:t>Designated Persons</w:t>
      </w:r>
      <w:r w:rsidRPr="0098309A">
        <w:rPr>
          <w:rFonts w:ascii="Times New Roman" w:hAnsi="Times New Roman" w:cs="Times New Roman"/>
          <w:sz w:val="24"/>
          <w:szCs w:val="24"/>
        </w:rPr>
        <w:t xml:space="preserve"> shall be required to submit details of the Securities held by them, including the statements of their Dependent Family Members, to the Compliance Officer:</w:t>
      </w:r>
    </w:p>
    <w:p w14:paraId="55A98865" w14:textId="77777777" w:rsidR="0098309A" w:rsidRDefault="0098309A" w:rsidP="0098309A">
      <w:pPr>
        <w:pStyle w:val="ListParagraph"/>
        <w:numPr>
          <w:ilvl w:val="0"/>
          <w:numId w:val="34"/>
        </w:numPr>
        <w:spacing w:line="360" w:lineRule="auto"/>
        <w:jc w:val="both"/>
        <w:rPr>
          <w:rFonts w:ascii="Times New Roman" w:hAnsi="Times New Roman" w:cs="Times New Roman"/>
          <w:sz w:val="24"/>
          <w:szCs w:val="24"/>
        </w:rPr>
      </w:pPr>
      <w:r w:rsidRPr="00667FDD">
        <w:rPr>
          <w:rFonts w:ascii="Times New Roman" w:hAnsi="Times New Roman" w:cs="Times New Roman"/>
          <w:b/>
          <w:bCs/>
          <w:sz w:val="24"/>
          <w:szCs w:val="24"/>
        </w:rPr>
        <w:t>Form I</w:t>
      </w:r>
      <w:r w:rsidRPr="0098309A">
        <w:rPr>
          <w:rFonts w:ascii="Times New Roman" w:hAnsi="Times New Roman" w:cs="Times New Roman"/>
          <w:sz w:val="24"/>
          <w:szCs w:val="24"/>
        </w:rPr>
        <w:t xml:space="preserve"> – Application for seeking Pre-clearance for Dealing in Securities.</w:t>
      </w:r>
    </w:p>
    <w:p w14:paraId="41523D51" w14:textId="77777777" w:rsidR="0098309A" w:rsidRDefault="0098309A" w:rsidP="0098309A">
      <w:pPr>
        <w:pStyle w:val="ListParagraph"/>
        <w:numPr>
          <w:ilvl w:val="0"/>
          <w:numId w:val="34"/>
        </w:numPr>
        <w:spacing w:line="360" w:lineRule="auto"/>
        <w:jc w:val="both"/>
        <w:rPr>
          <w:rFonts w:ascii="Times New Roman" w:hAnsi="Times New Roman" w:cs="Times New Roman"/>
          <w:sz w:val="24"/>
          <w:szCs w:val="24"/>
        </w:rPr>
      </w:pPr>
      <w:r w:rsidRPr="00667FDD">
        <w:rPr>
          <w:rFonts w:ascii="Times New Roman" w:hAnsi="Times New Roman" w:cs="Times New Roman"/>
          <w:b/>
          <w:bCs/>
          <w:sz w:val="24"/>
          <w:szCs w:val="24"/>
        </w:rPr>
        <w:t>Form II</w:t>
      </w:r>
      <w:r w:rsidRPr="0098309A">
        <w:rPr>
          <w:rFonts w:ascii="Times New Roman" w:hAnsi="Times New Roman" w:cs="Times New Roman"/>
          <w:sz w:val="24"/>
          <w:szCs w:val="24"/>
        </w:rPr>
        <w:t xml:space="preserve"> – Application for waiver of Holding Period.</w:t>
      </w:r>
    </w:p>
    <w:p w14:paraId="2D3D2BA0" w14:textId="77777777" w:rsidR="0098309A" w:rsidRDefault="0098309A" w:rsidP="0098309A">
      <w:pPr>
        <w:pStyle w:val="ListParagraph"/>
        <w:numPr>
          <w:ilvl w:val="0"/>
          <w:numId w:val="34"/>
        </w:numPr>
        <w:spacing w:line="360" w:lineRule="auto"/>
        <w:jc w:val="both"/>
        <w:rPr>
          <w:rFonts w:ascii="Times New Roman" w:hAnsi="Times New Roman" w:cs="Times New Roman"/>
          <w:sz w:val="24"/>
          <w:szCs w:val="24"/>
        </w:rPr>
      </w:pPr>
      <w:r w:rsidRPr="00667FDD">
        <w:rPr>
          <w:rFonts w:ascii="Times New Roman" w:hAnsi="Times New Roman" w:cs="Times New Roman"/>
          <w:b/>
          <w:bCs/>
          <w:sz w:val="24"/>
          <w:szCs w:val="24"/>
        </w:rPr>
        <w:t>Form III</w:t>
      </w:r>
      <w:r w:rsidRPr="0098309A">
        <w:rPr>
          <w:rFonts w:ascii="Times New Roman" w:hAnsi="Times New Roman" w:cs="Times New Roman"/>
          <w:sz w:val="24"/>
          <w:szCs w:val="24"/>
        </w:rPr>
        <w:t xml:space="preserve"> - Initial disclosure of all Securities held as on the date of joining the Fund and latest disclosure of all Securities held as on date of exiting the Fund. The said form shall be submitted by the employees within a period of 15 (fifteen) working days from the date of joining and on last day of being associated with the Fund, as the case may be.</w:t>
      </w:r>
    </w:p>
    <w:p w14:paraId="11FF124A" w14:textId="77777777" w:rsidR="0098309A" w:rsidRDefault="0098309A" w:rsidP="0098309A">
      <w:pPr>
        <w:pStyle w:val="ListParagraph"/>
        <w:numPr>
          <w:ilvl w:val="0"/>
          <w:numId w:val="34"/>
        </w:numPr>
        <w:spacing w:line="360" w:lineRule="auto"/>
        <w:jc w:val="both"/>
        <w:rPr>
          <w:rFonts w:ascii="Times New Roman" w:hAnsi="Times New Roman" w:cs="Times New Roman"/>
          <w:sz w:val="24"/>
          <w:szCs w:val="24"/>
        </w:rPr>
      </w:pPr>
      <w:r w:rsidRPr="00667FDD">
        <w:rPr>
          <w:rFonts w:ascii="Times New Roman" w:hAnsi="Times New Roman" w:cs="Times New Roman"/>
          <w:b/>
          <w:bCs/>
          <w:sz w:val="24"/>
          <w:szCs w:val="24"/>
        </w:rPr>
        <w:t>Form IV</w:t>
      </w:r>
      <w:r w:rsidRPr="0098309A">
        <w:rPr>
          <w:rFonts w:ascii="Times New Roman" w:hAnsi="Times New Roman" w:cs="Times New Roman"/>
          <w:sz w:val="24"/>
          <w:szCs w:val="24"/>
        </w:rPr>
        <w:t xml:space="preserve"> - Quarterly undertaking and statement of Dealing in Securities. The said form same shall be submitted by the employees and Partners within a period of 15 (fifteen) calendar days from the end of the relevant calendar quarter (for instance, October 15 for the quarter ending September 30)</w:t>
      </w:r>
    </w:p>
    <w:p w14:paraId="3EB6708F" w14:textId="4BAEF523" w:rsidR="0098309A" w:rsidRPr="0098309A" w:rsidRDefault="0098309A" w:rsidP="0098309A">
      <w:pPr>
        <w:pStyle w:val="ListParagraph"/>
        <w:numPr>
          <w:ilvl w:val="0"/>
          <w:numId w:val="34"/>
        </w:numPr>
        <w:spacing w:line="360" w:lineRule="auto"/>
        <w:jc w:val="both"/>
        <w:rPr>
          <w:rFonts w:ascii="Times New Roman" w:hAnsi="Times New Roman" w:cs="Times New Roman"/>
          <w:sz w:val="24"/>
          <w:szCs w:val="24"/>
        </w:rPr>
      </w:pPr>
      <w:r w:rsidRPr="00667FDD">
        <w:rPr>
          <w:rFonts w:ascii="Times New Roman" w:hAnsi="Times New Roman" w:cs="Times New Roman"/>
          <w:b/>
          <w:bCs/>
          <w:sz w:val="24"/>
          <w:szCs w:val="24"/>
        </w:rPr>
        <w:lastRenderedPageBreak/>
        <w:t>Form V</w:t>
      </w:r>
      <w:r w:rsidRPr="0098309A">
        <w:rPr>
          <w:rFonts w:ascii="Times New Roman" w:hAnsi="Times New Roman" w:cs="Times New Roman"/>
          <w:sz w:val="24"/>
          <w:szCs w:val="24"/>
        </w:rPr>
        <w:t xml:space="preserve"> - Annual disclosure of all Securities held as on March 31 every year. The said form shall be submitted within a period of 15 (fifteen) calendar days from the commencement of the relevant financial year (for instance, by April 15, for the financial year ending March 31,)</w:t>
      </w:r>
    </w:p>
    <w:p w14:paraId="7367A6DB" w14:textId="213F3A3C" w:rsidR="00CC01BA" w:rsidRPr="00C516CA" w:rsidRDefault="0025303D" w:rsidP="00CC01BA">
      <w:pPr>
        <w:spacing w:line="360" w:lineRule="auto"/>
        <w:jc w:val="both"/>
        <w:rPr>
          <w:rFonts w:ascii="Times New Roman" w:hAnsi="Times New Roman" w:cs="Times New Roman"/>
          <w:b/>
          <w:sz w:val="24"/>
          <w:szCs w:val="24"/>
        </w:rPr>
      </w:pPr>
      <w:r>
        <w:rPr>
          <w:rFonts w:ascii="Times New Roman" w:hAnsi="Times New Roman" w:cs="Times New Roman"/>
          <w:b/>
          <w:sz w:val="24"/>
          <w:szCs w:val="24"/>
        </w:rPr>
        <w:t>11</w:t>
      </w:r>
      <w:r w:rsidR="00CC01BA" w:rsidRPr="00C516CA">
        <w:rPr>
          <w:rFonts w:ascii="Times New Roman" w:hAnsi="Times New Roman" w:cs="Times New Roman"/>
          <w:b/>
          <w:sz w:val="24"/>
          <w:szCs w:val="24"/>
        </w:rPr>
        <w:t>. Penalties &amp; Disciplinary Actions</w:t>
      </w:r>
    </w:p>
    <w:p w14:paraId="23A00F65" w14:textId="4E7B68B6" w:rsidR="00BD60DF" w:rsidRDefault="00CC01BA" w:rsidP="00CC01BA">
      <w:pPr>
        <w:spacing w:line="360" w:lineRule="auto"/>
        <w:jc w:val="both"/>
        <w:rPr>
          <w:rFonts w:ascii="Times New Roman" w:hAnsi="Times New Roman" w:cs="Times New Roman"/>
          <w:sz w:val="24"/>
          <w:szCs w:val="24"/>
        </w:rPr>
      </w:pPr>
      <w:r w:rsidRPr="00CC01BA">
        <w:rPr>
          <w:rFonts w:ascii="Times New Roman" w:hAnsi="Times New Roman" w:cs="Times New Roman"/>
          <w:sz w:val="24"/>
          <w:szCs w:val="24"/>
        </w:rPr>
        <w:t>Any violation of this Policy or the SEBI (Prohibition of Insider Trading) Regulations shall attract penalties, disciplinary action, and potential regulatory consequences. This may include monetary fines, suspension, termination of employment, or legal action as deemed appropriate.</w:t>
      </w:r>
    </w:p>
    <w:p w14:paraId="0A92ED97" w14:textId="3CB757EF" w:rsidR="008E1FC3" w:rsidRPr="008E1FC3" w:rsidRDefault="008E1FC3" w:rsidP="008E1FC3">
      <w:pPr>
        <w:spacing w:line="360" w:lineRule="auto"/>
        <w:jc w:val="both"/>
        <w:rPr>
          <w:rFonts w:ascii="Times New Roman" w:hAnsi="Times New Roman" w:cs="Times New Roman"/>
          <w:b/>
          <w:sz w:val="24"/>
          <w:szCs w:val="24"/>
        </w:rPr>
      </w:pPr>
      <w:r w:rsidRPr="008E1FC3">
        <w:rPr>
          <w:rFonts w:ascii="Times New Roman" w:hAnsi="Times New Roman" w:cs="Times New Roman"/>
          <w:b/>
          <w:sz w:val="24"/>
          <w:szCs w:val="24"/>
        </w:rPr>
        <w:t>1</w:t>
      </w:r>
      <w:r w:rsidR="0025303D">
        <w:rPr>
          <w:rFonts w:ascii="Times New Roman" w:hAnsi="Times New Roman" w:cs="Times New Roman"/>
          <w:b/>
          <w:sz w:val="24"/>
          <w:szCs w:val="24"/>
        </w:rPr>
        <w:t>2</w:t>
      </w:r>
      <w:r w:rsidRPr="008E1FC3">
        <w:rPr>
          <w:rFonts w:ascii="Times New Roman" w:hAnsi="Times New Roman" w:cs="Times New Roman"/>
          <w:b/>
          <w:sz w:val="24"/>
          <w:szCs w:val="24"/>
        </w:rPr>
        <w:t>. Training and Certification</w:t>
      </w:r>
    </w:p>
    <w:p w14:paraId="4C9FBFDD" w14:textId="77777777" w:rsidR="008E1FC3" w:rsidRPr="00FB00C9" w:rsidRDefault="008E1FC3" w:rsidP="00FB00C9">
      <w:pPr>
        <w:pStyle w:val="ListParagraph"/>
        <w:numPr>
          <w:ilvl w:val="0"/>
          <w:numId w:val="32"/>
        </w:numPr>
        <w:spacing w:line="360" w:lineRule="auto"/>
        <w:jc w:val="both"/>
        <w:rPr>
          <w:rFonts w:ascii="Times New Roman" w:hAnsi="Times New Roman" w:cs="Times New Roman"/>
          <w:sz w:val="24"/>
          <w:szCs w:val="24"/>
        </w:rPr>
      </w:pPr>
      <w:r w:rsidRPr="00FB00C9">
        <w:rPr>
          <w:rFonts w:ascii="Times New Roman" w:hAnsi="Times New Roman" w:cs="Times New Roman"/>
          <w:sz w:val="24"/>
          <w:szCs w:val="24"/>
        </w:rPr>
        <w:t>All Designated Persons shall undergo annual training on insider trading regulations.</w:t>
      </w:r>
    </w:p>
    <w:p w14:paraId="370A0CD1" w14:textId="6912E023" w:rsidR="008E1FC3" w:rsidRPr="00FB00C9" w:rsidRDefault="008E1FC3" w:rsidP="00FB00C9">
      <w:pPr>
        <w:pStyle w:val="ListParagraph"/>
        <w:numPr>
          <w:ilvl w:val="0"/>
          <w:numId w:val="32"/>
        </w:numPr>
        <w:spacing w:line="360" w:lineRule="auto"/>
        <w:jc w:val="both"/>
        <w:rPr>
          <w:rFonts w:ascii="Times New Roman" w:hAnsi="Times New Roman" w:cs="Times New Roman"/>
          <w:sz w:val="24"/>
          <w:szCs w:val="24"/>
        </w:rPr>
      </w:pPr>
      <w:r w:rsidRPr="00FB00C9">
        <w:rPr>
          <w:rFonts w:ascii="Times New Roman" w:hAnsi="Times New Roman" w:cs="Times New Roman"/>
          <w:sz w:val="24"/>
          <w:szCs w:val="24"/>
        </w:rPr>
        <w:t>Each Designated Person shall sign an acknowledgment and undertaking confirming that they have read and understood this Policy.</w:t>
      </w:r>
    </w:p>
    <w:p w14:paraId="40BF1073" w14:textId="232A945B" w:rsidR="00CC01BA" w:rsidRPr="00C516CA" w:rsidRDefault="00CC01BA" w:rsidP="00CC01BA">
      <w:pPr>
        <w:spacing w:line="360" w:lineRule="auto"/>
        <w:jc w:val="both"/>
        <w:rPr>
          <w:rFonts w:ascii="Times New Roman" w:hAnsi="Times New Roman" w:cs="Times New Roman"/>
          <w:b/>
          <w:sz w:val="24"/>
          <w:szCs w:val="24"/>
        </w:rPr>
      </w:pPr>
      <w:r w:rsidRPr="00C516CA">
        <w:rPr>
          <w:rFonts w:ascii="Times New Roman" w:hAnsi="Times New Roman" w:cs="Times New Roman"/>
          <w:b/>
          <w:sz w:val="24"/>
          <w:szCs w:val="24"/>
        </w:rPr>
        <w:t>1</w:t>
      </w:r>
      <w:r w:rsidR="0025303D">
        <w:rPr>
          <w:rFonts w:ascii="Times New Roman" w:hAnsi="Times New Roman" w:cs="Times New Roman"/>
          <w:b/>
          <w:sz w:val="24"/>
          <w:szCs w:val="24"/>
        </w:rPr>
        <w:t>3</w:t>
      </w:r>
      <w:r w:rsidRPr="00C516CA">
        <w:rPr>
          <w:rFonts w:ascii="Times New Roman" w:hAnsi="Times New Roman" w:cs="Times New Roman"/>
          <w:b/>
          <w:sz w:val="24"/>
          <w:szCs w:val="24"/>
        </w:rPr>
        <w:t>. Review of Policy</w:t>
      </w:r>
    </w:p>
    <w:p w14:paraId="7CE6EF21" w14:textId="77777777" w:rsidR="00CC01BA" w:rsidRPr="00CC01BA" w:rsidRDefault="00CC01BA" w:rsidP="00CC01BA">
      <w:pPr>
        <w:spacing w:line="360" w:lineRule="auto"/>
        <w:jc w:val="both"/>
        <w:rPr>
          <w:rFonts w:ascii="Times New Roman" w:hAnsi="Times New Roman" w:cs="Times New Roman"/>
          <w:sz w:val="24"/>
          <w:szCs w:val="24"/>
        </w:rPr>
      </w:pPr>
      <w:r w:rsidRPr="00CC01BA">
        <w:rPr>
          <w:rFonts w:ascii="Times New Roman" w:hAnsi="Times New Roman" w:cs="Times New Roman"/>
          <w:sz w:val="24"/>
          <w:szCs w:val="24"/>
        </w:rPr>
        <w:t>This Policy shall be reviewed periodically, at least once annually, or earlier if required due to changes in regulations or business operations. Any amendments shall be approved by the Board of Directors/Trustees of the AIF.</w:t>
      </w:r>
    </w:p>
    <w:p w14:paraId="58D9F81E" w14:textId="05B248E3" w:rsidR="008738C9" w:rsidRPr="00167DD5" w:rsidRDefault="00CC01BA" w:rsidP="00CC01BA">
      <w:pPr>
        <w:spacing w:line="360" w:lineRule="auto"/>
        <w:jc w:val="both"/>
        <w:rPr>
          <w:rFonts w:ascii="Times New Roman" w:hAnsi="Times New Roman" w:cs="Times New Roman"/>
          <w:sz w:val="24"/>
          <w:szCs w:val="24"/>
        </w:rPr>
      </w:pPr>
      <w:r w:rsidRPr="00CC01BA">
        <w:rPr>
          <w:rFonts w:ascii="Times New Roman" w:hAnsi="Times New Roman" w:cs="Times New Roman"/>
          <w:sz w:val="24"/>
          <w:szCs w:val="24"/>
        </w:rPr>
        <w:t>This Policy on Prevention of Insider Trading is adopted to ensure compliance with SEBI regulations, uphold market integrity, and protect the interests of investors in the AIF.</w:t>
      </w:r>
    </w:p>
    <w:p w14:paraId="3D107D40" w14:textId="77777777" w:rsidR="008738C9" w:rsidRPr="00167DD5" w:rsidRDefault="008738C9" w:rsidP="00074040">
      <w:pPr>
        <w:spacing w:line="360" w:lineRule="auto"/>
        <w:jc w:val="both"/>
        <w:rPr>
          <w:rFonts w:ascii="Times New Roman" w:hAnsi="Times New Roman" w:cs="Times New Roman"/>
          <w:sz w:val="24"/>
          <w:szCs w:val="24"/>
        </w:rPr>
      </w:pPr>
    </w:p>
    <w:p w14:paraId="25224FB5" w14:textId="1B58A6E9" w:rsidR="00580AF0" w:rsidRDefault="008738C9" w:rsidP="009C1C8F">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p w14:paraId="330800A7" w14:textId="77777777" w:rsidR="00580AF0" w:rsidRDefault="00580AF0">
      <w:pPr>
        <w:rPr>
          <w:rFonts w:ascii="Times New Roman" w:hAnsi="Times New Roman" w:cs="Times New Roman"/>
          <w:sz w:val="24"/>
          <w:szCs w:val="24"/>
        </w:rPr>
      </w:pPr>
      <w:r>
        <w:rPr>
          <w:rFonts w:ascii="Times New Roman" w:hAnsi="Times New Roman" w:cs="Times New Roman"/>
          <w:sz w:val="24"/>
          <w:szCs w:val="24"/>
        </w:rPr>
        <w:br w:type="page"/>
      </w:r>
    </w:p>
    <w:p w14:paraId="388F5955" w14:textId="4667AD37" w:rsidR="00196B9A" w:rsidRDefault="00196B9A" w:rsidP="00945C98">
      <w:pPr>
        <w:spacing w:line="360" w:lineRule="auto"/>
        <w:ind w:right="95"/>
        <w:jc w:val="center"/>
        <w:rPr>
          <w:rFonts w:ascii="Times New Roman" w:hAnsi="Times New Roman" w:cs="Times New Roman"/>
          <w:b/>
          <w:bCs/>
          <w:sz w:val="24"/>
          <w:szCs w:val="24"/>
        </w:rPr>
      </w:pPr>
      <w:r w:rsidRPr="00667FDD">
        <w:rPr>
          <w:rFonts w:ascii="Times New Roman" w:hAnsi="Times New Roman" w:cs="Times New Roman"/>
          <w:b/>
          <w:bCs/>
          <w:sz w:val="24"/>
          <w:szCs w:val="24"/>
        </w:rPr>
        <w:lastRenderedPageBreak/>
        <w:t>Form I</w:t>
      </w:r>
    </w:p>
    <w:p w14:paraId="2F8A0426" w14:textId="3FC6614B" w:rsidR="00580AF0" w:rsidRPr="00945C98" w:rsidRDefault="00580AF0" w:rsidP="00945C98">
      <w:pPr>
        <w:spacing w:line="360" w:lineRule="auto"/>
        <w:ind w:right="95"/>
        <w:jc w:val="center"/>
        <w:rPr>
          <w:rFonts w:ascii="Times New Roman" w:hAnsi="Times New Roman" w:cs="Times New Roman"/>
          <w:b/>
          <w:bCs/>
          <w:sz w:val="24"/>
          <w:szCs w:val="24"/>
        </w:rPr>
      </w:pPr>
      <w:r w:rsidRPr="00945C98">
        <w:rPr>
          <w:rFonts w:ascii="Times New Roman" w:hAnsi="Times New Roman" w:cs="Times New Roman"/>
          <w:b/>
          <w:bCs/>
          <w:sz w:val="24"/>
          <w:szCs w:val="24"/>
        </w:rPr>
        <w:t>APPLICATION</w:t>
      </w:r>
      <w:r w:rsidRPr="00945C98">
        <w:rPr>
          <w:rFonts w:ascii="Times New Roman" w:hAnsi="Times New Roman" w:cs="Times New Roman"/>
          <w:b/>
          <w:bCs/>
          <w:spacing w:val="-9"/>
          <w:sz w:val="24"/>
          <w:szCs w:val="24"/>
        </w:rPr>
        <w:t xml:space="preserve"> </w:t>
      </w:r>
      <w:r w:rsidRPr="00945C98">
        <w:rPr>
          <w:rFonts w:ascii="Times New Roman" w:hAnsi="Times New Roman" w:cs="Times New Roman"/>
          <w:b/>
          <w:bCs/>
          <w:sz w:val="24"/>
          <w:szCs w:val="24"/>
        </w:rPr>
        <w:t>FOR</w:t>
      </w:r>
      <w:r w:rsidRPr="00945C98">
        <w:rPr>
          <w:rFonts w:ascii="Times New Roman" w:hAnsi="Times New Roman" w:cs="Times New Roman"/>
          <w:b/>
          <w:bCs/>
          <w:spacing w:val="-7"/>
          <w:sz w:val="24"/>
          <w:szCs w:val="24"/>
        </w:rPr>
        <w:t xml:space="preserve"> </w:t>
      </w:r>
      <w:r w:rsidRPr="00945C98">
        <w:rPr>
          <w:rFonts w:ascii="Times New Roman" w:hAnsi="Times New Roman" w:cs="Times New Roman"/>
          <w:b/>
          <w:bCs/>
          <w:sz w:val="24"/>
          <w:szCs w:val="24"/>
        </w:rPr>
        <w:t>SEEKING</w:t>
      </w:r>
      <w:r w:rsidRPr="00945C98">
        <w:rPr>
          <w:rFonts w:ascii="Times New Roman" w:hAnsi="Times New Roman" w:cs="Times New Roman"/>
          <w:b/>
          <w:bCs/>
          <w:spacing w:val="-4"/>
          <w:sz w:val="24"/>
          <w:szCs w:val="24"/>
        </w:rPr>
        <w:t xml:space="preserve"> </w:t>
      </w:r>
      <w:r w:rsidRPr="00945C98">
        <w:rPr>
          <w:rFonts w:ascii="Times New Roman" w:hAnsi="Times New Roman" w:cs="Times New Roman"/>
          <w:b/>
          <w:bCs/>
          <w:sz w:val="24"/>
          <w:szCs w:val="24"/>
        </w:rPr>
        <w:t>PRE-CLEARANCE</w:t>
      </w:r>
      <w:r w:rsidRPr="00945C98">
        <w:rPr>
          <w:rFonts w:ascii="Times New Roman" w:hAnsi="Times New Roman" w:cs="Times New Roman"/>
          <w:b/>
          <w:bCs/>
          <w:spacing w:val="-4"/>
          <w:sz w:val="24"/>
          <w:szCs w:val="24"/>
        </w:rPr>
        <w:t xml:space="preserve"> </w:t>
      </w:r>
      <w:r w:rsidRPr="00945C98">
        <w:rPr>
          <w:rFonts w:ascii="Times New Roman" w:hAnsi="Times New Roman" w:cs="Times New Roman"/>
          <w:b/>
          <w:bCs/>
          <w:sz w:val="24"/>
          <w:szCs w:val="24"/>
        </w:rPr>
        <w:t>FOR</w:t>
      </w:r>
      <w:r w:rsidRPr="00945C98">
        <w:rPr>
          <w:rFonts w:ascii="Times New Roman" w:hAnsi="Times New Roman" w:cs="Times New Roman"/>
          <w:b/>
          <w:bCs/>
          <w:spacing w:val="-7"/>
          <w:sz w:val="24"/>
          <w:szCs w:val="24"/>
        </w:rPr>
        <w:t xml:space="preserve"> </w:t>
      </w:r>
      <w:r w:rsidRPr="00945C98">
        <w:rPr>
          <w:rFonts w:ascii="Times New Roman" w:hAnsi="Times New Roman" w:cs="Times New Roman"/>
          <w:b/>
          <w:bCs/>
          <w:sz w:val="24"/>
          <w:szCs w:val="24"/>
        </w:rPr>
        <w:t>DEALING</w:t>
      </w:r>
      <w:r w:rsidRPr="00945C98">
        <w:rPr>
          <w:rFonts w:ascii="Times New Roman" w:hAnsi="Times New Roman" w:cs="Times New Roman"/>
          <w:b/>
          <w:bCs/>
          <w:spacing w:val="-7"/>
          <w:sz w:val="24"/>
          <w:szCs w:val="24"/>
        </w:rPr>
        <w:t xml:space="preserve"> </w:t>
      </w:r>
      <w:r w:rsidRPr="00945C98">
        <w:rPr>
          <w:rFonts w:ascii="Times New Roman" w:hAnsi="Times New Roman" w:cs="Times New Roman"/>
          <w:b/>
          <w:bCs/>
          <w:sz w:val="24"/>
          <w:szCs w:val="24"/>
        </w:rPr>
        <w:t>IN</w:t>
      </w:r>
      <w:r w:rsidRPr="00945C98">
        <w:rPr>
          <w:rFonts w:ascii="Times New Roman" w:hAnsi="Times New Roman" w:cs="Times New Roman"/>
          <w:b/>
          <w:bCs/>
          <w:spacing w:val="-1"/>
          <w:sz w:val="24"/>
          <w:szCs w:val="24"/>
        </w:rPr>
        <w:t xml:space="preserve"> </w:t>
      </w:r>
      <w:r w:rsidRPr="00945C98">
        <w:rPr>
          <w:rFonts w:ascii="Times New Roman" w:hAnsi="Times New Roman" w:cs="Times New Roman"/>
          <w:b/>
          <w:bCs/>
          <w:spacing w:val="-2"/>
          <w:sz w:val="24"/>
          <w:szCs w:val="24"/>
        </w:rPr>
        <w:t>SECURITIES</w:t>
      </w:r>
    </w:p>
    <w:p w14:paraId="5CCDFD05" w14:textId="77777777" w:rsidR="00580AF0" w:rsidRPr="00945C98" w:rsidRDefault="00580AF0" w:rsidP="00945C98">
      <w:pPr>
        <w:pStyle w:val="BodyText"/>
        <w:spacing w:before="136" w:line="360" w:lineRule="auto"/>
        <w:rPr>
          <w:rFonts w:ascii="Times New Roman" w:hAnsi="Times New Roman" w:cs="Times New Roman"/>
          <w:sz w:val="24"/>
          <w:szCs w:val="24"/>
        </w:rPr>
      </w:pPr>
    </w:p>
    <w:p w14:paraId="65709323" w14:textId="77777777" w:rsidR="00580AF0" w:rsidRPr="00945C98" w:rsidRDefault="00580AF0" w:rsidP="00945C98">
      <w:pPr>
        <w:pStyle w:val="BodyText"/>
        <w:spacing w:line="360" w:lineRule="auto"/>
        <w:jc w:val="right"/>
        <w:rPr>
          <w:rFonts w:ascii="Times New Roman" w:hAnsi="Times New Roman" w:cs="Times New Roman"/>
          <w:b/>
          <w:bCs/>
          <w:sz w:val="24"/>
          <w:szCs w:val="24"/>
        </w:rPr>
      </w:pPr>
      <w:r w:rsidRPr="00945C98">
        <w:rPr>
          <w:rFonts w:ascii="Times New Roman" w:hAnsi="Times New Roman" w:cs="Times New Roman"/>
          <w:b/>
          <w:bCs/>
          <w:spacing w:val="-2"/>
          <w:sz w:val="24"/>
          <w:szCs w:val="24"/>
        </w:rPr>
        <w:t>Date:</w:t>
      </w:r>
    </w:p>
    <w:p w14:paraId="2AC99C41" w14:textId="77777777" w:rsidR="00580AF0" w:rsidRPr="00945C98" w:rsidRDefault="00580AF0" w:rsidP="00945C98">
      <w:pPr>
        <w:pStyle w:val="BodyText"/>
        <w:spacing w:before="1" w:line="360" w:lineRule="auto"/>
        <w:rPr>
          <w:rFonts w:ascii="Times New Roman" w:hAnsi="Times New Roman" w:cs="Times New Roman"/>
          <w:sz w:val="24"/>
          <w:szCs w:val="24"/>
        </w:rPr>
      </w:pPr>
    </w:p>
    <w:p w14:paraId="137C2ABB" w14:textId="5D29D2E6" w:rsidR="00580AF0" w:rsidRPr="00945C98" w:rsidRDefault="00580AF0" w:rsidP="00945C98">
      <w:pPr>
        <w:pStyle w:val="BodyText"/>
        <w:spacing w:line="360" w:lineRule="auto"/>
        <w:ind w:right="95"/>
        <w:jc w:val="both"/>
        <w:rPr>
          <w:rFonts w:ascii="Times New Roman" w:hAnsi="Times New Roman" w:cs="Times New Roman"/>
          <w:sz w:val="24"/>
          <w:szCs w:val="24"/>
        </w:rPr>
      </w:pPr>
      <w:r w:rsidRPr="00945C98">
        <w:rPr>
          <w:rFonts w:ascii="Times New Roman" w:hAnsi="Times New Roman" w:cs="Times New Roman"/>
          <w:noProof/>
          <w:sz w:val="24"/>
          <w:szCs w:val="24"/>
          <w:lang w:val="en-IN" w:eastAsia="en-IN"/>
        </w:rPr>
        <mc:AlternateContent>
          <mc:Choice Requires="wps">
            <w:drawing>
              <wp:anchor distT="0" distB="0" distL="0" distR="0" simplePos="0" relativeHeight="251666432" behindDoc="0" locked="0" layoutInCell="1" allowOverlap="1" wp14:anchorId="2C0CFEC0" wp14:editId="0995E31F">
                <wp:simplePos x="0" y="0"/>
                <wp:positionH relativeFrom="page">
                  <wp:posOffset>4068445</wp:posOffset>
                </wp:positionH>
                <wp:positionV relativeFrom="paragraph">
                  <wp:posOffset>467331</wp:posOffset>
                </wp:positionV>
                <wp:extent cx="47625" cy="6350"/>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 cy="6350"/>
                        </a:xfrm>
                        <a:custGeom>
                          <a:avLst/>
                          <a:gdLst/>
                          <a:ahLst/>
                          <a:cxnLst/>
                          <a:rect l="l" t="t" r="r" b="b"/>
                          <a:pathLst>
                            <a:path w="47625" h="6350">
                              <a:moveTo>
                                <a:pt x="47244" y="0"/>
                              </a:moveTo>
                              <a:lnTo>
                                <a:pt x="0" y="0"/>
                              </a:lnTo>
                              <a:lnTo>
                                <a:pt x="0" y="6096"/>
                              </a:lnTo>
                              <a:lnTo>
                                <a:pt x="47244" y="6096"/>
                              </a:lnTo>
                              <a:lnTo>
                                <a:pt x="472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94E8F5" id="Graphic 31" o:spid="_x0000_s1026" style="position:absolute;margin-left:320.35pt;margin-top:36.8pt;width:3.75pt;height:.5pt;z-index:251666432;visibility:visible;mso-wrap-style:square;mso-wrap-distance-left:0;mso-wrap-distance-top:0;mso-wrap-distance-right:0;mso-wrap-distance-bottom:0;mso-position-horizontal:absolute;mso-position-horizontal-relative:page;mso-position-vertical:absolute;mso-position-vertical-relative:text;v-text-anchor:top" coordsize="476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wW5IAIAALMEAAAOAAAAZHJzL2Uyb0RvYy54bWysVMFu2zAMvQ/YPwi6L06zNN2MOMXQosOA&#10;oivQDD0rshwbk0VNVGLn70fJlhNspw7zQabMJ+qRj/T6tm81OyqHDZiCX83mnCkjoWzMvuA/tg8f&#10;PnGGXphSaDCq4CeF/Hbz/t26s7laQA26VI5REIN5Zwtee2/zLENZq1bgDKwy5KzAtcLT1u2z0omO&#10;orc6W8znq6wDV1oHUiHS1/vByTcxflUp6b9XFSrPdMGJm4+ri+surNlmLfK9E7Zu5EhD/AOLVjSG&#10;Lp1C3Qsv2ME1f4VqG+kAofIzCW0GVdVIFXOgbK7mf2TzUgurYi5UHLRTmfD/hZVPxxf77AJ1tI8g&#10;fyJVJOss5pMnbHDE9JVrA5aIsz5W8TRVUfWeSfq4vFktrjmT5Fl9vI4lzkSeTsoD+q8KYhRxfEQ/&#10;KFAmS9TJkr1JpiMdg4I6Kug5IwUdZ6TgblDQCh/OBWrBZN1Eox5ZBFcLR7WFCPKB/vJmsVxyllIg&#10;lmeENpdIap0LVPKlt43RBsxq/nkVOFGw5E7vAXa+9A3QVMUUSmpANdwS8o3XTTWgqy+rjKCb8qHR&#10;OiSObr+7044dRRiI+IxsL2BR/0HyIP4OytOzYx1NScHx10E4xZn+ZqgNw0glwyVjlwzn9R3EwYs1&#10;d+i3/atwllkyC+6pY54gNbnIUzsQ/wAYsOGkgS8HD1UTeiVyGxiNG5qMmP84xWH0LvcRdf7XbH4D&#10;AAD//wMAUEsDBBQABgAIAAAAIQCh6FEF3wAAAAkBAAAPAAAAZHJzL2Rvd25yZXYueG1sTI/BTsMw&#10;DIbvSLxDZCRuLGGUbOqaThOwC2IHCtKuXmPaqk1Smqzt3p5wgqPtT7+/P9vOpmMjDb5xVsH9QgAj&#10;Wzrd2ErB58f+bg3MB7QaO2dJwYU8bPPrqwxT7Sb7TmMRKhZDrE9RQR1Cn3Luy5oM+oXrycbblxsM&#10;hjgOFdcDTjHcdHwphOQGGxs/1NjTU01lW5yNgl3xdpjE677H9vn4ONJctC/fF6Vub+bdBligOfzB&#10;8Ksf1SGPTid3ttqzToFMxCqiClYPElgEZLJeAjvFRSKB5xn/3yD/AQAA//8DAFBLAQItABQABgAI&#10;AAAAIQC2gziS/gAAAOEBAAATAAAAAAAAAAAAAAAAAAAAAABbQ29udGVudF9UeXBlc10ueG1sUEsB&#10;Ai0AFAAGAAgAAAAhADj9If/WAAAAlAEAAAsAAAAAAAAAAAAAAAAALwEAAF9yZWxzLy5yZWxzUEsB&#10;Ai0AFAAGAAgAAAAhAEfjBbkgAgAAswQAAA4AAAAAAAAAAAAAAAAALgIAAGRycy9lMm9Eb2MueG1s&#10;UEsBAi0AFAAGAAgAAAAhAKHoUQXfAAAACQEAAA8AAAAAAAAAAAAAAAAAegQAAGRycy9kb3ducmV2&#10;LnhtbFBLBQYAAAAABAAEAPMAAACGBQAAAAA=&#10;" path="m47244,l,,,6096r47244,l47244,xe" fillcolor="black" stroked="f">
                <v:path arrowok="t"/>
                <w10:wrap anchorx="page"/>
              </v:shape>
            </w:pict>
          </mc:Fallback>
        </mc:AlternateContent>
      </w:r>
      <w:r w:rsidRPr="00945C98">
        <w:rPr>
          <w:rFonts w:ascii="Times New Roman" w:hAnsi="Times New Roman" w:cs="Times New Roman"/>
          <w:sz w:val="24"/>
          <w:szCs w:val="24"/>
        </w:rPr>
        <w:t>I wish to buy/sell the following security(</w:t>
      </w:r>
      <w:proofErr w:type="spellStart"/>
      <w:r w:rsidRPr="00945C98">
        <w:rPr>
          <w:rFonts w:ascii="Times New Roman" w:hAnsi="Times New Roman" w:cs="Times New Roman"/>
          <w:sz w:val="24"/>
          <w:szCs w:val="24"/>
        </w:rPr>
        <w:t>ies</w:t>
      </w:r>
      <w:proofErr w:type="spellEnd"/>
      <w:r w:rsidRPr="00945C98">
        <w:rPr>
          <w:rFonts w:ascii="Times New Roman" w:hAnsi="Times New Roman" w:cs="Times New Roman"/>
          <w:sz w:val="24"/>
          <w:szCs w:val="24"/>
        </w:rPr>
        <w:t>) in my own name/in the name of my Dependent Family</w:t>
      </w:r>
      <w:r w:rsidRPr="00945C98">
        <w:rPr>
          <w:rFonts w:ascii="Times New Roman" w:hAnsi="Times New Roman" w:cs="Times New Roman"/>
          <w:spacing w:val="-5"/>
          <w:sz w:val="24"/>
          <w:szCs w:val="24"/>
        </w:rPr>
        <w:t xml:space="preserve"> </w:t>
      </w:r>
      <w:r w:rsidRPr="00945C98">
        <w:rPr>
          <w:rFonts w:ascii="Times New Roman" w:hAnsi="Times New Roman" w:cs="Times New Roman"/>
          <w:sz w:val="24"/>
          <w:szCs w:val="24"/>
        </w:rPr>
        <w:t>Member(s)</w:t>
      </w:r>
      <w:r w:rsidRPr="00945C98">
        <w:rPr>
          <w:rFonts w:ascii="Times New Roman" w:hAnsi="Times New Roman" w:cs="Times New Roman"/>
          <w:spacing w:val="-4"/>
          <w:sz w:val="24"/>
          <w:szCs w:val="24"/>
        </w:rPr>
        <w:t xml:space="preserve"> </w:t>
      </w:r>
      <w:r w:rsidRPr="00945C98">
        <w:rPr>
          <w:rFonts w:ascii="Times New Roman" w:hAnsi="Times New Roman" w:cs="Times New Roman"/>
          <w:sz w:val="24"/>
          <w:szCs w:val="24"/>
        </w:rPr>
        <w:t>(i.e.</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spouse,</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dependent</w:t>
      </w:r>
      <w:r w:rsidRPr="00945C98">
        <w:rPr>
          <w:rFonts w:ascii="Times New Roman" w:hAnsi="Times New Roman" w:cs="Times New Roman"/>
          <w:spacing w:val="-4"/>
          <w:sz w:val="24"/>
          <w:szCs w:val="24"/>
        </w:rPr>
        <w:t xml:space="preserve"> </w:t>
      </w:r>
      <w:r w:rsidRPr="00945C98">
        <w:rPr>
          <w:rFonts w:ascii="Times New Roman" w:hAnsi="Times New Roman" w:cs="Times New Roman"/>
          <w:sz w:val="24"/>
          <w:szCs w:val="24"/>
        </w:rPr>
        <w:t>parents</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and</w:t>
      </w:r>
      <w:r w:rsidRPr="00945C98">
        <w:rPr>
          <w:rFonts w:ascii="Times New Roman" w:hAnsi="Times New Roman" w:cs="Times New Roman"/>
          <w:spacing w:val="-5"/>
          <w:sz w:val="24"/>
          <w:szCs w:val="24"/>
        </w:rPr>
        <w:t xml:space="preserve"> </w:t>
      </w:r>
      <w:r w:rsidRPr="00945C98">
        <w:rPr>
          <w:rFonts w:ascii="Times New Roman" w:hAnsi="Times New Roman" w:cs="Times New Roman"/>
          <w:sz w:val="24"/>
          <w:szCs w:val="24"/>
        </w:rPr>
        <w:t>dependent</w:t>
      </w:r>
      <w:r w:rsidRPr="00945C98">
        <w:rPr>
          <w:rFonts w:ascii="Times New Roman" w:hAnsi="Times New Roman" w:cs="Times New Roman"/>
          <w:spacing w:val="-4"/>
          <w:sz w:val="24"/>
          <w:szCs w:val="24"/>
        </w:rPr>
        <w:t xml:space="preserve"> </w:t>
      </w:r>
      <w:r w:rsidRPr="00945C98">
        <w:rPr>
          <w:rFonts w:ascii="Times New Roman" w:hAnsi="Times New Roman" w:cs="Times New Roman"/>
          <w:sz w:val="24"/>
          <w:szCs w:val="24"/>
        </w:rPr>
        <w:t>children</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as</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defined</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in</w:t>
      </w:r>
      <w:r w:rsidRPr="00945C98">
        <w:rPr>
          <w:rFonts w:ascii="Times New Roman" w:hAnsi="Times New Roman" w:cs="Times New Roman"/>
          <w:spacing w:val="-5"/>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Code of Conduct for Prevention of Insider Trading) Mr./Ms.</w:t>
      </w:r>
      <w:r w:rsidR="00881C7F">
        <w:rPr>
          <w:rFonts w:ascii="Times New Roman" w:hAnsi="Times New Roman" w:cs="Times New Roman"/>
          <w:sz w:val="24"/>
          <w:szCs w:val="24"/>
        </w:rPr>
        <w:t>_________.</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262"/>
        <w:gridCol w:w="4397"/>
        <w:gridCol w:w="1133"/>
        <w:gridCol w:w="1224"/>
      </w:tblGrid>
      <w:tr w:rsidR="00945C98" w:rsidRPr="00945C98" w14:paraId="57BD994C" w14:textId="77777777" w:rsidTr="00945C98">
        <w:trPr>
          <w:trHeight w:val="592"/>
        </w:trPr>
        <w:tc>
          <w:tcPr>
            <w:tcW w:w="1254" w:type="pct"/>
          </w:tcPr>
          <w:p w14:paraId="50F9A708" w14:textId="10708484" w:rsidR="00580AF0" w:rsidRPr="00945C98" w:rsidRDefault="00580AF0" w:rsidP="00945C98">
            <w:pPr>
              <w:pStyle w:val="TableParagraph"/>
              <w:spacing w:before="1" w:line="360" w:lineRule="auto"/>
              <w:ind w:left="112"/>
              <w:jc w:val="center"/>
              <w:rPr>
                <w:rFonts w:ascii="Times New Roman" w:hAnsi="Times New Roman" w:cs="Times New Roman"/>
                <w:b/>
                <w:bCs/>
                <w:sz w:val="24"/>
                <w:szCs w:val="24"/>
              </w:rPr>
            </w:pPr>
            <w:r w:rsidRPr="00945C98">
              <w:rPr>
                <w:rFonts w:ascii="Times New Roman" w:hAnsi="Times New Roman" w:cs="Times New Roman"/>
                <w:b/>
                <w:bCs/>
                <w:sz w:val="24"/>
                <w:szCs w:val="24"/>
              </w:rPr>
              <w:t>Name</w:t>
            </w:r>
            <w:r w:rsidRPr="00945C98">
              <w:rPr>
                <w:rFonts w:ascii="Times New Roman" w:hAnsi="Times New Roman" w:cs="Times New Roman"/>
                <w:b/>
                <w:bCs/>
                <w:spacing w:val="-11"/>
                <w:sz w:val="24"/>
                <w:szCs w:val="24"/>
              </w:rPr>
              <w:t xml:space="preserve"> </w:t>
            </w:r>
            <w:r w:rsidRPr="00945C98">
              <w:rPr>
                <w:rFonts w:ascii="Times New Roman" w:hAnsi="Times New Roman" w:cs="Times New Roman"/>
                <w:b/>
                <w:bCs/>
                <w:sz w:val="24"/>
                <w:szCs w:val="24"/>
              </w:rPr>
              <w:t>of</w:t>
            </w:r>
            <w:r w:rsidRPr="00945C98">
              <w:rPr>
                <w:rFonts w:ascii="Times New Roman" w:hAnsi="Times New Roman" w:cs="Times New Roman"/>
                <w:b/>
                <w:bCs/>
                <w:spacing w:val="-9"/>
                <w:sz w:val="24"/>
                <w:szCs w:val="24"/>
              </w:rPr>
              <w:t xml:space="preserve"> </w:t>
            </w:r>
            <w:r w:rsidRPr="00945C98">
              <w:rPr>
                <w:rFonts w:ascii="Times New Roman" w:hAnsi="Times New Roman" w:cs="Times New Roman"/>
                <w:b/>
                <w:bCs/>
                <w:sz w:val="24"/>
                <w:szCs w:val="24"/>
              </w:rPr>
              <w:t>the</w:t>
            </w:r>
            <w:r w:rsidR="00945C98">
              <w:rPr>
                <w:rFonts w:ascii="Times New Roman" w:hAnsi="Times New Roman" w:cs="Times New Roman"/>
                <w:b/>
                <w:bCs/>
                <w:sz w:val="24"/>
                <w:szCs w:val="24"/>
              </w:rPr>
              <w:t xml:space="preserve"> </w:t>
            </w:r>
            <w:r w:rsidRPr="00945C98">
              <w:rPr>
                <w:rFonts w:ascii="Times New Roman" w:hAnsi="Times New Roman" w:cs="Times New Roman"/>
                <w:b/>
                <w:bCs/>
                <w:spacing w:val="-2"/>
                <w:sz w:val="24"/>
                <w:szCs w:val="24"/>
              </w:rPr>
              <w:t>Company(</w:t>
            </w:r>
            <w:proofErr w:type="spellStart"/>
            <w:r w:rsidRPr="00945C98">
              <w:rPr>
                <w:rFonts w:ascii="Times New Roman" w:hAnsi="Times New Roman" w:cs="Times New Roman"/>
                <w:b/>
                <w:bCs/>
                <w:spacing w:val="-2"/>
                <w:sz w:val="24"/>
                <w:szCs w:val="24"/>
              </w:rPr>
              <w:t>ies</w:t>
            </w:r>
            <w:proofErr w:type="spellEnd"/>
            <w:r w:rsidRPr="00945C98">
              <w:rPr>
                <w:rFonts w:ascii="Times New Roman" w:hAnsi="Times New Roman" w:cs="Times New Roman"/>
                <w:b/>
                <w:bCs/>
                <w:spacing w:val="-2"/>
                <w:sz w:val="24"/>
                <w:szCs w:val="24"/>
              </w:rPr>
              <w:t>)</w:t>
            </w:r>
          </w:p>
        </w:tc>
        <w:tc>
          <w:tcPr>
            <w:tcW w:w="2438" w:type="pct"/>
          </w:tcPr>
          <w:p w14:paraId="1489C9F5" w14:textId="77777777" w:rsidR="00580AF0" w:rsidRPr="00945C98" w:rsidRDefault="00580AF0" w:rsidP="00945C98">
            <w:pPr>
              <w:pStyle w:val="TableParagraph"/>
              <w:spacing w:before="6" w:line="360" w:lineRule="auto"/>
              <w:ind w:left="112"/>
              <w:jc w:val="center"/>
              <w:rPr>
                <w:rFonts w:ascii="Times New Roman" w:hAnsi="Times New Roman" w:cs="Times New Roman"/>
                <w:b/>
                <w:bCs/>
                <w:sz w:val="24"/>
                <w:szCs w:val="24"/>
              </w:rPr>
            </w:pPr>
            <w:r w:rsidRPr="00945C98">
              <w:rPr>
                <w:rFonts w:ascii="Times New Roman" w:hAnsi="Times New Roman" w:cs="Times New Roman"/>
                <w:b/>
                <w:bCs/>
                <w:spacing w:val="-2"/>
                <w:sz w:val="24"/>
                <w:szCs w:val="24"/>
              </w:rPr>
              <w:t>Description</w:t>
            </w:r>
            <w:r w:rsidRPr="00945C98">
              <w:rPr>
                <w:rFonts w:ascii="Times New Roman" w:hAnsi="Times New Roman" w:cs="Times New Roman"/>
                <w:b/>
                <w:bCs/>
                <w:sz w:val="24"/>
                <w:szCs w:val="24"/>
              </w:rPr>
              <w:t xml:space="preserve"> </w:t>
            </w:r>
            <w:r w:rsidRPr="00945C98">
              <w:rPr>
                <w:rFonts w:ascii="Times New Roman" w:hAnsi="Times New Roman" w:cs="Times New Roman"/>
                <w:b/>
                <w:bCs/>
                <w:spacing w:val="-2"/>
                <w:sz w:val="24"/>
                <w:szCs w:val="24"/>
              </w:rPr>
              <w:t>of</w:t>
            </w:r>
            <w:r w:rsidRPr="00945C98">
              <w:rPr>
                <w:rFonts w:ascii="Times New Roman" w:hAnsi="Times New Roman" w:cs="Times New Roman"/>
                <w:b/>
                <w:bCs/>
                <w:spacing w:val="-3"/>
                <w:sz w:val="24"/>
                <w:szCs w:val="24"/>
              </w:rPr>
              <w:t xml:space="preserve"> </w:t>
            </w:r>
            <w:r w:rsidRPr="00945C98">
              <w:rPr>
                <w:rFonts w:ascii="Times New Roman" w:hAnsi="Times New Roman" w:cs="Times New Roman"/>
                <w:b/>
                <w:bCs/>
                <w:spacing w:val="-2"/>
                <w:sz w:val="24"/>
                <w:szCs w:val="24"/>
              </w:rPr>
              <w:t>security(</w:t>
            </w:r>
            <w:proofErr w:type="spellStart"/>
            <w:r w:rsidRPr="00945C98">
              <w:rPr>
                <w:rFonts w:ascii="Times New Roman" w:hAnsi="Times New Roman" w:cs="Times New Roman"/>
                <w:b/>
                <w:bCs/>
                <w:spacing w:val="-2"/>
                <w:sz w:val="24"/>
                <w:szCs w:val="24"/>
              </w:rPr>
              <w:t>ies</w:t>
            </w:r>
            <w:proofErr w:type="spellEnd"/>
            <w:r w:rsidRPr="00945C98">
              <w:rPr>
                <w:rFonts w:ascii="Times New Roman" w:hAnsi="Times New Roman" w:cs="Times New Roman"/>
                <w:b/>
                <w:bCs/>
                <w:spacing w:val="-2"/>
                <w:sz w:val="24"/>
                <w:szCs w:val="24"/>
              </w:rPr>
              <w:t>)</w:t>
            </w:r>
          </w:p>
          <w:p w14:paraId="05156CA3" w14:textId="77777777" w:rsidR="00580AF0" w:rsidRPr="00945C98" w:rsidRDefault="00580AF0" w:rsidP="00945C98">
            <w:pPr>
              <w:pStyle w:val="TableParagraph"/>
              <w:spacing w:before="1" w:line="360" w:lineRule="auto"/>
              <w:ind w:left="112"/>
              <w:jc w:val="center"/>
              <w:rPr>
                <w:rFonts w:ascii="Times New Roman" w:hAnsi="Times New Roman" w:cs="Times New Roman"/>
                <w:b/>
                <w:bCs/>
                <w:sz w:val="24"/>
                <w:szCs w:val="24"/>
              </w:rPr>
            </w:pPr>
            <w:r w:rsidRPr="00945C98">
              <w:rPr>
                <w:rFonts w:ascii="Times New Roman" w:hAnsi="Times New Roman" w:cs="Times New Roman"/>
                <w:b/>
                <w:bCs/>
                <w:spacing w:val="-2"/>
                <w:sz w:val="24"/>
                <w:szCs w:val="24"/>
              </w:rPr>
              <w:t>(e.g. Equity</w:t>
            </w:r>
            <w:r w:rsidRPr="00945C98">
              <w:rPr>
                <w:rFonts w:ascii="Times New Roman" w:hAnsi="Times New Roman" w:cs="Times New Roman"/>
                <w:b/>
                <w:bCs/>
                <w:sz w:val="24"/>
                <w:szCs w:val="24"/>
              </w:rPr>
              <w:t xml:space="preserve"> </w:t>
            </w:r>
            <w:r w:rsidRPr="00945C98">
              <w:rPr>
                <w:rFonts w:ascii="Times New Roman" w:hAnsi="Times New Roman" w:cs="Times New Roman"/>
                <w:b/>
                <w:bCs/>
                <w:spacing w:val="-2"/>
                <w:sz w:val="24"/>
                <w:szCs w:val="24"/>
              </w:rPr>
              <w:t>share,</w:t>
            </w:r>
            <w:r w:rsidRPr="00945C98">
              <w:rPr>
                <w:rFonts w:ascii="Times New Roman" w:hAnsi="Times New Roman" w:cs="Times New Roman"/>
                <w:b/>
                <w:bCs/>
                <w:spacing w:val="-1"/>
                <w:sz w:val="24"/>
                <w:szCs w:val="24"/>
              </w:rPr>
              <w:t xml:space="preserve"> </w:t>
            </w:r>
            <w:r w:rsidRPr="00945C98">
              <w:rPr>
                <w:rFonts w:ascii="Times New Roman" w:hAnsi="Times New Roman" w:cs="Times New Roman"/>
                <w:b/>
                <w:bCs/>
                <w:spacing w:val="-2"/>
                <w:sz w:val="24"/>
                <w:szCs w:val="24"/>
              </w:rPr>
              <w:t>Debenture,</w:t>
            </w:r>
            <w:r w:rsidRPr="00945C98">
              <w:rPr>
                <w:rFonts w:ascii="Times New Roman" w:hAnsi="Times New Roman" w:cs="Times New Roman"/>
                <w:b/>
                <w:bCs/>
                <w:sz w:val="24"/>
                <w:szCs w:val="24"/>
              </w:rPr>
              <w:t xml:space="preserve"> </w:t>
            </w:r>
            <w:r w:rsidRPr="00945C98">
              <w:rPr>
                <w:rFonts w:ascii="Times New Roman" w:hAnsi="Times New Roman" w:cs="Times New Roman"/>
                <w:b/>
                <w:bCs/>
                <w:spacing w:val="-2"/>
                <w:sz w:val="24"/>
                <w:szCs w:val="24"/>
              </w:rPr>
              <w:t>Bond</w:t>
            </w:r>
            <w:r w:rsidRPr="00945C98">
              <w:rPr>
                <w:rFonts w:ascii="Times New Roman" w:hAnsi="Times New Roman" w:cs="Times New Roman"/>
                <w:b/>
                <w:bCs/>
                <w:spacing w:val="-1"/>
                <w:sz w:val="24"/>
                <w:szCs w:val="24"/>
              </w:rPr>
              <w:t xml:space="preserve"> </w:t>
            </w:r>
            <w:r w:rsidRPr="00945C98">
              <w:rPr>
                <w:rFonts w:ascii="Times New Roman" w:hAnsi="Times New Roman" w:cs="Times New Roman"/>
                <w:b/>
                <w:bCs/>
                <w:spacing w:val="-4"/>
                <w:sz w:val="24"/>
                <w:szCs w:val="24"/>
              </w:rPr>
              <w:t>etc.)</w:t>
            </w:r>
          </w:p>
        </w:tc>
        <w:tc>
          <w:tcPr>
            <w:tcW w:w="628" w:type="pct"/>
          </w:tcPr>
          <w:p w14:paraId="21F55846" w14:textId="77777777" w:rsidR="00580AF0" w:rsidRPr="00945C98" w:rsidRDefault="00580AF0" w:rsidP="00945C98">
            <w:pPr>
              <w:pStyle w:val="TableParagraph"/>
              <w:spacing w:before="1" w:line="360" w:lineRule="auto"/>
              <w:ind w:left="109"/>
              <w:jc w:val="center"/>
              <w:rPr>
                <w:rFonts w:ascii="Times New Roman" w:hAnsi="Times New Roman" w:cs="Times New Roman"/>
                <w:b/>
                <w:bCs/>
                <w:sz w:val="24"/>
                <w:szCs w:val="24"/>
              </w:rPr>
            </w:pPr>
            <w:r w:rsidRPr="00945C98">
              <w:rPr>
                <w:rFonts w:ascii="Times New Roman" w:hAnsi="Times New Roman" w:cs="Times New Roman"/>
                <w:b/>
                <w:bCs/>
                <w:spacing w:val="-2"/>
                <w:sz w:val="24"/>
                <w:szCs w:val="24"/>
              </w:rPr>
              <w:t>Buy/Sale</w:t>
            </w:r>
          </w:p>
        </w:tc>
        <w:tc>
          <w:tcPr>
            <w:tcW w:w="679" w:type="pct"/>
          </w:tcPr>
          <w:p w14:paraId="5C482B9A" w14:textId="77777777" w:rsidR="00580AF0" w:rsidRPr="00945C98" w:rsidRDefault="00580AF0" w:rsidP="00945C98">
            <w:pPr>
              <w:pStyle w:val="TableParagraph"/>
              <w:spacing w:before="1" w:line="360" w:lineRule="auto"/>
              <w:ind w:left="108"/>
              <w:jc w:val="center"/>
              <w:rPr>
                <w:rFonts w:ascii="Times New Roman" w:hAnsi="Times New Roman" w:cs="Times New Roman"/>
                <w:b/>
                <w:bCs/>
                <w:sz w:val="24"/>
                <w:szCs w:val="24"/>
              </w:rPr>
            </w:pPr>
            <w:r w:rsidRPr="00945C98">
              <w:rPr>
                <w:rFonts w:ascii="Times New Roman" w:hAnsi="Times New Roman" w:cs="Times New Roman"/>
                <w:b/>
                <w:bCs/>
                <w:spacing w:val="-2"/>
                <w:sz w:val="24"/>
                <w:szCs w:val="24"/>
              </w:rPr>
              <w:t>Quantity</w:t>
            </w:r>
          </w:p>
        </w:tc>
      </w:tr>
      <w:tr w:rsidR="00945C98" w:rsidRPr="00945C98" w14:paraId="3F8E8C76" w14:textId="77777777" w:rsidTr="00945C98">
        <w:trPr>
          <w:trHeight w:val="537"/>
        </w:trPr>
        <w:tc>
          <w:tcPr>
            <w:tcW w:w="1254" w:type="pct"/>
          </w:tcPr>
          <w:p w14:paraId="1FAED719" w14:textId="77777777" w:rsidR="00580AF0" w:rsidRPr="00945C98" w:rsidRDefault="00580AF0" w:rsidP="00945C98">
            <w:pPr>
              <w:pStyle w:val="TableParagraph"/>
              <w:spacing w:line="360" w:lineRule="auto"/>
              <w:rPr>
                <w:rFonts w:ascii="Times New Roman" w:hAnsi="Times New Roman" w:cs="Times New Roman"/>
                <w:sz w:val="24"/>
                <w:szCs w:val="24"/>
              </w:rPr>
            </w:pPr>
          </w:p>
        </w:tc>
        <w:tc>
          <w:tcPr>
            <w:tcW w:w="2438" w:type="pct"/>
          </w:tcPr>
          <w:p w14:paraId="117E8F6F" w14:textId="77777777" w:rsidR="00580AF0" w:rsidRPr="00945C98" w:rsidRDefault="00580AF0" w:rsidP="00945C98">
            <w:pPr>
              <w:pStyle w:val="TableParagraph"/>
              <w:spacing w:line="360" w:lineRule="auto"/>
              <w:rPr>
                <w:rFonts w:ascii="Times New Roman" w:hAnsi="Times New Roman" w:cs="Times New Roman"/>
                <w:sz w:val="24"/>
                <w:szCs w:val="24"/>
              </w:rPr>
            </w:pPr>
          </w:p>
        </w:tc>
        <w:tc>
          <w:tcPr>
            <w:tcW w:w="628" w:type="pct"/>
          </w:tcPr>
          <w:p w14:paraId="3F515563" w14:textId="77777777" w:rsidR="00580AF0" w:rsidRPr="00945C98" w:rsidRDefault="00580AF0" w:rsidP="00945C98">
            <w:pPr>
              <w:pStyle w:val="TableParagraph"/>
              <w:spacing w:line="360" w:lineRule="auto"/>
              <w:rPr>
                <w:rFonts w:ascii="Times New Roman" w:hAnsi="Times New Roman" w:cs="Times New Roman"/>
                <w:sz w:val="24"/>
                <w:szCs w:val="24"/>
              </w:rPr>
            </w:pPr>
          </w:p>
        </w:tc>
        <w:tc>
          <w:tcPr>
            <w:tcW w:w="679" w:type="pct"/>
          </w:tcPr>
          <w:p w14:paraId="2E459C6B" w14:textId="77777777" w:rsidR="00580AF0" w:rsidRPr="00945C98" w:rsidRDefault="00580AF0" w:rsidP="00945C98">
            <w:pPr>
              <w:pStyle w:val="TableParagraph"/>
              <w:spacing w:line="360" w:lineRule="auto"/>
              <w:rPr>
                <w:rFonts w:ascii="Times New Roman" w:hAnsi="Times New Roman" w:cs="Times New Roman"/>
                <w:sz w:val="24"/>
                <w:szCs w:val="24"/>
              </w:rPr>
            </w:pPr>
          </w:p>
        </w:tc>
      </w:tr>
    </w:tbl>
    <w:p w14:paraId="5AAF71AB" w14:textId="77777777" w:rsidR="00580AF0" w:rsidRPr="00945C98" w:rsidRDefault="00580AF0" w:rsidP="00945C98">
      <w:pPr>
        <w:pStyle w:val="BodyText"/>
        <w:spacing w:before="89" w:line="360" w:lineRule="auto"/>
        <w:rPr>
          <w:rFonts w:ascii="Times New Roman" w:hAnsi="Times New Roman" w:cs="Times New Roman"/>
          <w:sz w:val="24"/>
          <w:szCs w:val="24"/>
        </w:rPr>
      </w:pPr>
    </w:p>
    <w:p w14:paraId="17A88F0E" w14:textId="77777777" w:rsidR="00580AF0" w:rsidRPr="00945C98" w:rsidRDefault="00580AF0" w:rsidP="00945C98">
      <w:pPr>
        <w:pStyle w:val="BodyText"/>
        <w:spacing w:line="360" w:lineRule="auto"/>
        <w:jc w:val="both"/>
        <w:rPr>
          <w:rFonts w:ascii="Times New Roman" w:hAnsi="Times New Roman" w:cs="Times New Roman"/>
          <w:sz w:val="24"/>
          <w:szCs w:val="24"/>
        </w:rPr>
      </w:pPr>
      <w:r w:rsidRPr="00945C98">
        <w:rPr>
          <w:rFonts w:ascii="Times New Roman" w:hAnsi="Times New Roman" w:cs="Times New Roman"/>
          <w:sz w:val="24"/>
          <w:szCs w:val="24"/>
        </w:rPr>
        <w:t>I</w:t>
      </w:r>
      <w:r w:rsidRPr="00945C98">
        <w:rPr>
          <w:rFonts w:ascii="Times New Roman" w:hAnsi="Times New Roman" w:cs="Times New Roman"/>
          <w:spacing w:val="-9"/>
          <w:sz w:val="24"/>
          <w:szCs w:val="24"/>
        </w:rPr>
        <w:t xml:space="preserve"> </w:t>
      </w:r>
      <w:r w:rsidRPr="00945C98">
        <w:rPr>
          <w:rFonts w:ascii="Times New Roman" w:hAnsi="Times New Roman" w:cs="Times New Roman"/>
          <w:sz w:val="24"/>
          <w:szCs w:val="24"/>
        </w:rPr>
        <w:t>hereby</w:t>
      </w:r>
      <w:r w:rsidRPr="00945C98">
        <w:rPr>
          <w:rFonts w:ascii="Times New Roman" w:hAnsi="Times New Roman" w:cs="Times New Roman"/>
          <w:spacing w:val="-6"/>
          <w:sz w:val="24"/>
          <w:szCs w:val="24"/>
        </w:rPr>
        <w:t xml:space="preserve"> </w:t>
      </w:r>
      <w:r w:rsidRPr="00945C98">
        <w:rPr>
          <w:rFonts w:ascii="Times New Roman" w:hAnsi="Times New Roman" w:cs="Times New Roman"/>
          <w:sz w:val="24"/>
          <w:szCs w:val="24"/>
        </w:rPr>
        <w:t>declare</w:t>
      </w:r>
      <w:r w:rsidRPr="00945C98">
        <w:rPr>
          <w:rFonts w:ascii="Times New Roman" w:hAnsi="Times New Roman" w:cs="Times New Roman"/>
          <w:spacing w:val="-8"/>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5"/>
          <w:sz w:val="24"/>
          <w:szCs w:val="24"/>
        </w:rPr>
        <w:t xml:space="preserve"> </w:t>
      </w:r>
      <w:r w:rsidRPr="00945C98">
        <w:rPr>
          <w:rFonts w:ascii="Times New Roman" w:hAnsi="Times New Roman" w:cs="Times New Roman"/>
          <w:spacing w:val="-2"/>
          <w:sz w:val="24"/>
          <w:szCs w:val="24"/>
        </w:rPr>
        <w:t>following:</w:t>
      </w:r>
    </w:p>
    <w:p w14:paraId="3884CF13" w14:textId="77777777" w:rsidR="00580AF0" w:rsidRPr="00945C98" w:rsidRDefault="00580AF0" w:rsidP="00945C98">
      <w:pPr>
        <w:pStyle w:val="ListParagraph"/>
        <w:widowControl w:val="0"/>
        <w:numPr>
          <w:ilvl w:val="0"/>
          <w:numId w:val="36"/>
        </w:numPr>
        <w:autoSpaceDE w:val="0"/>
        <w:autoSpaceDN w:val="0"/>
        <w:spacing w:before="4" w:after="0" w:line="360" w:lineRule="auto"/>
        <w:ind w:left="709" w:hanging="709"/>
        <w:contextualSpacing w:val="0"/>
        <w:jc w:val="both"/>
        <w:rPr>
          <w:rFonts w:ascii="Times New Roman" w:hAnsi="Times New Roman" w:cs="Times New Roman"/>
          <w:sz w:val="24"/>
          <w:szCs w:val="24"/>
        </w:rPr>
      </w:pPr>
      <w:r w:rsidRPr="00945C98">
        <w:rPr>
          <w:rFonts w:ascii="Times New Roman" w:hAnsi="Times New Roman" w:cs="Times New Roman"/>
          <w:sz w:val="24"/>
          <w:szCs w:val="24"/>
        </w:rPr>
        <w:t>I</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shall</w:t>
      </w:r>
      <w:r w:rsidRPr="00945C98">
        <w:rPr>
          <w:rFonts w:ascii="Times New Roman" w:hAnsi="Times New Roman" w:cs="Times New Roman"/>
          <w:spacing w:val="-9"/>
          <w:sz w:val="24"/>
          <w:szCs w:val="24"/>
        </w:rPr>
        <w:t xml:space="preserve"> </w:t>
      </w:r>
      <w:r w:rsidRPr="00945C98">
        <w:rPr>
          <w:rFonts w:ascii="Times New Roman" w:hAnsi="Times New Roman" w:cs="Times New Roman"/>
          <w:sz w:val="24"/>
          <w:szCs w:val="24"/>
        </w:rPr>
        <w:t>take</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delivery</w:t>
      </w:r>
      <w:r w:rsidRPr="00945C98">
        <w:rPr>
          <w:rFonts w:ascii="Times New Roman" w:hAnsi="Times New Roman" w:cs="Times New Roman"/>
          <w:spacing w:val="-7"/>
          <w:sz w:val="24"/>
          <w:szCs w:val="24"/>
        </w:rPr>
        <w:t xml:space="preserve"> </w:t>
      </w:r>
      <w:r w:rsidRPr="00945C98">
        <w:rPr>
          <w:rFonts w:ascii="Times New Roman" w:hAnsi="Times New Roman" w:cs="Times New Roman"/>
          <w:sz w:val="24"/>
          <w:szCs w:val="24"/>
        </w:rPr>
        <w:t>of</w:t>
      </w:r>
      <w:r w:rsidRPr="00945C98">
        <w:rPr>
          <w:rFonts w:ascii="Times New Roman" w:hAnsi="Times New Roman" w:cs="Times New Roman"/>
          <w:spacing w:val="-12"/>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9"/>
          <w:sz w:val="24"/>
          <w:szCs w:val="24"/>
        </w:rPr>
        <w:t xml:space="preserve"> </w:t>
      </w:r>
      <w:r w:rsidRPr="00945C98">
        <w:rPr>
          <w:rFonts w:ascii="Times New Roman" w:hAnsi="Times New Roman" w:cs="Times New Roman"/>
          <w:sz w:val="24"/>
          <w:szCs w:val="24"/>
        </w:rPr>
        <w:t>security(</w:t>
      </w:r>
      <w:proofErr w:type="spellStart"/>
      <w:r w:rsidRPr="00945C98">
        <w:rPr>
          <w:rFonts w:ascii="Times New Roman" w:hAnsi="Times New Roman" w:cs="Times New Roman"/>
          <w:sz w:val="24"/>
          <w:szCs w:val="24"/>
        </w:rPr>
        <w:t>ies</w:t>
      </w:r>
      <w:proofErr w:type="spellEnd"/>
      <w:r w:rsidRPr="00945C98">
        <w:rPr>
          <w:rFonts w:ascii="Times New Roman" w:hAnsi="Times New Roman" w:cs="Times New Roman"/>
          <w:sz w:val="24"/>
          <w:szCs w:val="24"/>
        </w:rPr>
        <w:t>)</w:t>
      </w:r>
      <w:r w:rsidRPr="00945C98">
        <w:rPr>
          <w:rFonts w:ascii="Times New Roman" w:hAnsi="Times New Roman" w:cs="Times New Roman"/>
          <w:spacing w:val="-12"/>
          <w:sz w:val="24"/>
          <w:szCs w:val="24"/>
        </w:rPr>
        <w:t xml:space="preserve"> </w:t>
      </w:r>
      <w:r w:rsidRPr="00945C98">
        <w:rPr>
          <w:rFonts w:ascii="Times New Roman" w:hAnsi="Times New Roman" w:cs="Times New Roman"/>
          <w:sz w:val="24"/>
          <w:szCs w:val="24"/>
        </w:rPr>
        <w:t>being</w:t>
      </w:r>
      <w:r w:rsidRPr="00945C98">
        <w:rPr>
          <w:rFonts w:ascii="Times New Roman" w:hAnsi="Times New Roman" w:cs="Times New Roman"/>
          <w:spacing w:val="-8"/>
          <w:sz w:val="24"/>
          <w:szCs w:val="24"/>
        </w:rPr>
        <w:t xml:space="preserve"> </w:t>
      </w:r>
      <w:r w:rsidRPr="00945C98">
        <w:rPr>
          <w:rFonts w:ascii="Times New Roman" w:hAnsi="Times New Roman" w:cs="Times New Roman"/>
          <w:spacing w:val="-2"/>
          <w:sz w:val="24"/>
          <w:szCs w:val="24"/>
        </w:rPr>
        <w:t>purchased.</w:t>
      </w:r>
    </w:p>
    <w:p w14:paraId="5A08CE36" w14:textId="77777777" w:rsidR="00580AF0" w:rsidRPr="00945C98" w:rsidRDefault="00580AF0" w:rsidP="00945C98">
      <w:pPr>
        <w:pStyle w:val="ListParagraph"/>
        <w:widowControl w:val="0"/>
        <w:numPr>
          <w:ilvl w:val="0"/>
          <w:numId w:val="36"/>
        </w:numPr>
        <w:autoSpaceDE w:val="0"/>
        <w:autoSpaceDN w:val="0"/>
        <w:spacing w:before="1" w:after="0" w:line="360" w:lineRule="auto"/>
        <w:ind w:left="709" w:hanging="709"/>
        <w:contextualSpacing w:val="0"/>
        <w:jc w:val="both"/>
        <w:rPr>
          <w:rFonts w:ascii="Times New Roman" w:hAnsi="Times New Roman" w:cs="Times New Roman"/>
          <w:sz w:val="24"/>
          <w:szCs w:val="24"/>
        </w:rPr>
      </w:pPr>
      <w:r w:rsidRPr="00945C98">
        <w:rPr>
          <w:rFonts w:ascii="Times New Roman" w:hAnsi="Times New Roman" w:cs="Times New Roman"/>
          <w:spacing w:val="-2"/>
          <w:sz w:val="24"/>
          <w:szCs w:val="24"/>
        </w:rPr>
        <w:t>I</w:t>
      </w:r>
      <w:r w:rsidRPr="00945C98">
        <w:rPr>
          <w:rFonts w:ascii="Times New Roman" w:hAnsi="Times New Roman" w:cs="Times New Roman"/>
          <w:spacing w:val="-7"/>
          <w:sz w:val="24"/>
          <w:szCs w:val="24"/>
        </w:rPr>
        <w:t xml:space="preserve"> </w:t>
      </w:r>
      <w:r w:rsidRPr="00945C98">
        <w:rPr>
          <w:rFonts w:ascii="Times New Roman" w:hAnsi="Times New Roman" w:cs="Times New Roman"/>
          <w:spacing w:val="-2"/>
          <w:sz w:val="24"/>
          <w:szCs w:val="24"/>
        </w:rPr>
        <w:t>am/my</w:t>
      </w:r>
      <w:r w:rsidRPr="00945C98">
        <w:rPr>
          <w:rFonts w:ascii="Times New Roman" w:hAnsi="Times New Roman" w:cs="Times New Roman"/>
          <w:spacing w:val="-4"/>
          <w:sz w:val="24"/>
          <w:szCs w:val="24"/>
        </w:rPr>
        <w:t xml:space="preserve"> </w:t>
      </w:r>
      <w:r w:rsidRPr="00945C98">
        <w:rPr>
          <w:rFonts w:ascii="Times New Roman" w:hAnsi="Times New Roman" w:cs="Times New Roman"/>
          <w:spacing w:val="-2"/>
          <w:sz w:val="24"/>
          <w:szCs w:val="24"/>
        </w:rPr>
        <w:t>Dependent Family</w:t>
      </w:r>
      <w:r w:rsidRPr="00945C98">
        <w:rPr>
          <w:rFonts w:ascii="Times New Roman" w:hAnsi="Times New Roman" w:cs="Times New Roman"/>
          <w:spacing w:val="-5"/>
          <w:sz w:val="24"/>
          <w:szCs w:val="24"/>
        </w:rPr>
        <w:t xml:space="preserve"> </w:t>
      </w:r>
      <w:r w:rsidRPr="00945C98">
        <w:rPr>
          <w:rFonts w:ascii="Times New Roman" w:hAnsi="Times New Roman" w:cs="Times New Roman"/>
          <w:spacing w:val="-2"/>
          <w:sz w:val="24"/>
          <w:szCs w:val="24"/>
        </w:rPr>
        <w:t>Member</w:t>
      </w:r>
      <w:r w:rsidRPr="00945C98">
        <w:rPr>
          <w:rFonts w:ascii="Times New Roman" w:hAnsi="Times New Roman" w:cs="Times New Roman"/>
          <w:spacing w:val="-5"/>
          <w:sz w:val="24"/>
          <w:szCs w:val="24"/>
        </w:rPr>
        <w:t xml:space="preserve"> </w:t>
      </w:r>
      <w:r w:rsidRPr="00945C98">
        <w:rPr>
          <w:rFonts w:ascii="Times New Roman" w:hAnsi="Times New Roman" w:cs="Times New Roman"/>
          <w:spacing w:val="-2"/>
          <w:sz w:val="24"/>
          <w:szCs w:val="24"/>
        </w:rPr>
        <w:t>is</w:t>
      </w:r>
      <w:r w:rsidRPr="00945C98">
        <w:rPr>
          <w:rFonts w:ascii="Times New Roman" w:hAnsi="Times New Roman" w:cs="Times New Roman"/>
          <w:spacing w:val="-4"/>
          <w:sz w:val="24"/>
          <w:szCs w:val="24"/>
        </w:rPr>
        <w:t xml:space="preserve"> </w:t>
      </w:r>
      <w:r w:rsidRPr="00945C98">
        <w:rPr>
          <w:rFonts w:ascii="Times New Roman" w:hAnsi="Times New Roman" w:cs="Times New Roman"/>
          <w:spacing w:val="-2"/>
          <w:sz w:val="24"/>
          <w:szCs w:val="24"/>
        </w:rPr>
        <w:t>holding</w:t>
      </w:r>
      <w:r w:rsidRPr="00945C98">
        <w:rPr>
          <w:rFonts w:ascii="Times New Roman" w:hAnsi="Times New Roman" w:cs="Times New Roman"/>
          <w:spacing w:val="-4"/>
          <w:sz w:val="24"/>
          <w:szCs w:val="24"/>
        </w:rPr>
        <w:t xml:space="preserve"> </w:t>
      </w:r>
      <w:r w:rsidRPr="00945C98">
        <w:rPr>
          <w:rFonts w:ascii="Times New Roman" w:hAnsi="Times New Roman" w:cs="Times New Roman"/>
          <w:spacing w:val="-2"/>
          <w:sz w:val="24"/>
          <w:szCs w:val="24"/>
        </w:rPr>
        <w:t>the</w:t>
      </w:r>
      <w:r w:rsidRPr="00945C98">
        <w:rPr>
          <w:rFonts w:ascii="Times New Roman" w:hAnsi="Times New Roman" w:cs="Times New Roman"/>
          <w:spacing w:val="-7"/>
          <w:sz w:val="24"/>
          <w:szCs w:val="24"/>
        </w:rPr>
        <w:t xml:space="preserve"> </w:t>
      </w:r>
      <w:r w:rsidRPr="00945C98">
        <w:rPr>
          <w:rFonts w:ascii="Times New Roman" w:hAnsi="Times New Roman" w:cs="Times New Roman"/>
          <w:spacing w:val="-2"/>
          <w:sz w:val="24"/>
          <w:szCs w:val="24"/>
        </w:rPr>
        <w:t>above</w:t>
      </w:r>
      <w:r w:rsidRPr="00945C98">
        <w:rPr>
          <w:rFonts w:ascii="Times New Roman" w:hAnsi="Times New Roman" w:cs="Times New Roman"/>
          <w:spacing w:val="-8"/>
          <w:sz w:val="24"/>
          <w:szCs w:val="24"/>
        </w:rPr>
        <w:t xml:space="preserve"> </w:t>
      </w:r>
      <w:r w:rsidRPr="00945C98">
        <w:rPr>
          <w:rFonts w:ascii="Times New Roman" w:hAnsi="Times New Roman" w:cs="Times New Roman"/>
          <w:spacing w:val="-2"/>
          <w:sz w:val="24"/>
          <w:szCs w:val="24"/>
        </w:rPr>
        <w:t>security(</w:t>
      </w:r>
      <w:proofErr w:type="spellStart"/>
      <w:r w:rsidRPr="00945C98">
        <w:rPr>
          <w:rFonts w:ascii="Times New Roman" w:hAnsi="Times New Roman" w:cs="Times New Roman"/>
          <w:spacing w:val="-2"/>
          <w:sz w:val="24"/>
          <w:szCs w:val="24"/>
        </w:rPr>
        <w:t>ies</w:t>
      </w:r>
      <w:proofErr w:type="spellEnd"/>
      <w:r w:rsidRPr="00945C98">
        <w:rPr>
          <w:rFonts w:ascii="Times New Roman" w:hAnsi="Times New Roman" w:cs="Times New Roman"/>
          <w:spacing w:val="-2"/>
          <w:sz w:val="24"/>
          <w:szCs w:val="24"/>
        </w:rPr>
        <w:t>)</w:t>
      </w:r>
      <w:r w:rsidRPr="00945C98">
        <w:rPr>
          <w:rFonts w:ascii="Times New Roman" w:hAnsi="Times New Roman" w:cs="Times New Roman"/>
          <w:spacing w:val="-7"/>
          <w:sz w:val="24"/>
          <w:szCs w:val="24"/>
        </w:rPr>
        <w:t xml:space="preserve"> </w:t>
      </w:r>
      <w:r w:rsidRPr="00945C98">
        <w:rPr>
          <w:rFonts w:ascii="Times New Roman" w:hAnsi="Times New Roman" w:cs="Times New Roman"/>
          <w:spacing w:val="-2"/>
          <w:sz w:val="24"/>
          <w:szCs w:val="24"/>
        </w:rPr>
        <w:t>for</w:t>
      </w:r>
      <w:r w:rsidRPr="00945C98">
        <w:rPr>
          <w:rFonts w:ascii="Times New Roman" w:hAnsi="Times New Roman" w:cs="Times New Roman"/>
          <w:spacing w:val="-5"/>
          <w:sz w:val="24"/>
          <w:szCs w:val="24"/>
        </w:rPr>
        <w:t xml:space="preserve"> </w:t>
      </w:r>
      <w:r w:rsidRPr="00945C98">
        <w:rPr>
          <w:rFonts w:ascii="Times New Roman" w:hAnsi="Times New Roman" w:cs="Times New Roman"/>
          <w:spacing w:val="-2"/>
          <w:sz w:val="24"/>
          <w:szCs w:val="24"/>
        </w:rPr>
        <w:t>more</w:t>
      </w:r>
      <w:r w:rsidRPr="00945C98">
        <w:rPr>
          <w:rFonts w:ascii="Times New Roman" w:hAnsi="Times New Roman" w:cs="Times New Roman"/>
          <w:spacing w:val="-8"/>
          <w:sz w:val="24"/>
          <w:szCs w:val="24"/>
        </w:rPr>
        <w:t xml:space="preserve"> </w:t>
      </w:r>
      <w:r w:rsidRPr="00945C98">
        <w:rPr>
          <w:rFonts w:ascii="Times New Roman" w:hAnsi="Times New Roman" w:cs="Times New Roman"/>
          <w:spacing w:val="-2"/>
          <w:sz w:val="24"/>
          <w:szCs w:val="24"/>
        </w:rPr>
        <w:t>than six</w:t>
      </w:r>
      <w:r w:rsidRPr="00945C98">
        <w:rPr>
          <w:rFonts w:ascii="Times New Roman" w:hAnsi="Times New Roman" w:cs="Times New Roman"/>
          <w:spacing w:val="-5"/>
          <w:sz w:val="24"/>
          <w:szCs w:val="24"/>
        </w:rPr>
        <w:t xml:space="preserve"> </w:t>
      </w:r>
      <w:r w:rsidRPr="00945C98">
        <w:rPr>
          <w:rFonts w:ascii="Times New Roman" w:hAnsi="Times New Roman" w:cs="Times New Roman"/>
          <w:spacing w:val="-2"/>
          <w:sz w:val="24"/>
          <w:szCs w:val="24"/>
        </w:rPr>
        <w:t xml:space="preserve">months (in </w:t>
      </w:r>
      <w:r w:rsidRPr="00945C98">
        <w:rPr>
          <w:rFonts w:ascii="Times New Roman" w:hAnsi="Times New Roman" w:cs="Times New Roman"/>
          <w:sz w:val="24"/>
          <w:szCs w:val="24"/>
        </w:rPr>
        <w:t>case of a sale transaction).</w:t>
      </w:r>
    </w:p>
    <w:p w14:paraId="1EDBE44E" w14:textId="77777777" w:rsidR="00580AF0" w:rsidRPr="00945C98" w:rsidRDefault="00580AF0" w:rsidP="00945C98">
      <w:pPr>
        <w:pStyle w:val="ListParagraph"/>
        <w:widowControl w:val="0"/>
        <w:numPr>
          <w:ilvl w:val="0"/>
          <w:numId w:val="36"/>
        </w:numPr>
        <w:tabs>
          <w:tab w:val="left" w:pos="7779"/>
        </w:tabs>
        <w:autoSpaceDE w:val="0"/>
        <w:autoSpaceDN w:val="0"/>
        <w:spacing w:after="0" w:line="360" w:lineRule="auto"/>
        <w:ind w:left="709" w:hanging="709"/>
        <w:contextualSpacing w:val="0"/>
        <w:jc w:val="both"/>
        <w:rPr>
          <w:rFonts w:ascii="Times New Roman" w:hAnsi="Times New Roman" w:cs="Times New Roman"/>
          <w:sz w:val="24"/>
          <w:szCs w:val="24"/>
        </w:rPr>
      </w:pPr>
      <w:r w:rsidRPr="00945C98">
        <w:rPr>
          <w:rFonts w:ascii="Times New Roman" w:hAnsi="Times New Roman" w:cs="Times New Roman"/>
          <w:sz w:val="24"/>
          <w:szCs w:val="24"/>
        </w:rPr>
        <w:t>As on date, I am not aware that the Fund intends to transact in the above security(</w:t>
      </w:r>
      <w:proofErr w:type="spellStart"/>
      <w:r w:rsidRPr="00945C98">
        <w:rPr>
          <w:rFonts w:ascii="Times New Roman" w:hAnsi="Times New Roman" w:cs="Times New Roman"/>
          <w:sz w:val="24"/>
          <w:szCs w:val="24"/>
        </w:rPr>
        <w:t>ies</w:t>
      </w:r>
      <w:proofErr w:type="spellEnd"/>
      <w:r w:rsidRPr="00945C98">
        <w:rPr>
          <w:rFonts w:ascii="Times New Roman" w:hAnsi="Times New Roman" w:cs="Times New Roman"/>
          <w:sz w:val="24"/>
          <w:szCs w:val="24"/>
        </w:rPr>
        <w:t>) of the above</w:t>
      </w:r>
      <w:r w:rsidRPr="00945C98">
        <w:rPr>
          <w:rFonts w:ascii="Times New Roman" w:hAnsi="Times New Roman" w:cs="Times New Roman"/>
          <w:spacing w:val="-12"/>
          <w:sz w:val="24"/>
          <w:szCs w:val="24"/>
        </w:rPr>
        <w:t xml:space="preserve"> </w:t>
      </w:r>
      <w:r w:rsidRPr="00945C98">
        <w:rPr>
          <w:rFonts w:ascii="Times New Roman" w:hAnsi="Times New Roman" w:cs="Times New Roman"/>
          <w:sz w:val="24"/>
          <w:szCs w:val="24"/>
        </w:rPr>
        <w:t>company(</w:t>
      </w:r>
      <w:proofErr w:type="spellStart"/>
      <w:r w:rsidRPr="00945C98">
        <w:rPr>
          <w:rFonts w:ascii="Times New Roman" w:hAnsi="Times New Roman" w:cs="Times New Roman"/>
          <w:sz w:val="24"/>
          <w:szCs w:val="24"/>
        </w:rPr>
        <w:t>ies</w:t>
      </w:r>
      <w:proofErr w:type="spellEnd"/>
      <w:r w:rsidRPr="00945C98">
        <w:rPr>
          <w:rFonts w:ascii="Times New Roman" w:hAnsi="Times New Roman" w:cs="Times New Roman"/>
          <w:sz w:val="24"/>
          <w:szCs w:val="24"/>
        </w:rPr>
        <w:t>)</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and</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believe</w:t>
      </w:r>
      <w:r w:rsidRPr="00945C98">
        <w:rPr>
          <w:rFonts w:ascii="Times New Roman" w:hAnsi="Times New Roman" w:cs="Times New Roman"/>
          <w:spacing w:val="-12"/>
          <w:sz w:val="24"/>
          <w:szCs w:val="24"/>
        </w:rPr>
        <w:t xml:space="preserve"> </w:t>
      </w:r>
      <w:r w:rsidRPr="00945C98">
        <w:rPr>
          <w:rFonts w:ascii="Times New Roman" w:hAnsi="Times New Roman" w:cs="Times New Roman"/>
          <w:sz w:val="24"/>
          <w:szCs w:val="24"/>
        </w:rPr>
        <w:t>that</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transaction</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being</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undertaken</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by</w:t>
      </w:r>
      <w:r w:rsidRPr="00945C98">
        <w:rPr>
          <w:rFonts w:ascii="Times New Roman" w:hAnsi="Times New Roman" w:cs="Times New Roman"/>
          <w:spacing w:val="-12"/>
          <w:sz w:val="24"/>
          <w:szCs w:val="24"/>
        </w:rPr>
        <w:t xml:space="preserve"> </w:t>
      </w:r>
      <w:r w:rsidRPr="00945C98">
        <w:rPr>
          <w:rFonts w:ascii="Times New Roman" w:hAnsi="Times New Roman" w:cs="Times New Roman"/>
          <w:sz w:val="24"/>
          <w:szCs w:val="24"/>
        </w:rPr>
        <w:t>me/my</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relative</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will</w:t>
      </w:r>
      <w:r w:rsidRPr="00945C98">
        <w:rPr>
          <w:rFonts w:ascii="Times New Roman" w:hAnsi="Times New Roman" w:cs="Times New Roman"/>
          <w:spacing w:val="-12"/>
          <w:sz w:val="24"/>
          <w:szCs w:val="24"/>
        </w:rPr>
        <w:t xml:space="preserve"> </w:t>
      </w:r>
      <w:r w:rsidRPr="00945C98">
        <w:rPr>
          <w:rFonts w:ascii="Times New Roman" w:hAnsi="Times New Roman" w:cs="Times New Roman"/>
          <w:sz w:val="24"/>
          <w:szCs w:val="24"/>
        </w:rPr>
        <w:t>not amount to front running.</w:t>
      </w:r>
    </w:p>
    <w:p w14:paraId="74D25362" w14:textId="77777777" w:rsidR="00580AF0" w:rsidRPr="00945C98" w:rsidRDefault="00580AF0" w:rsidP="00945C98">
      <w:pPr>
        <w:pStyle w:val="ListParagraph"/>
        <w:widowControl w:val="0"/>
        <w:numPr>
          <w:ilvl w:val="0"/>
          <w:numId w:val="36"/>
        </w:numPr>
        <w:autoSpaceDE w:val="0"/>
        <w:autoSpaceDN w:val="0"/>
        <w:spacing w:after="0" w:line="360" w:lineRule="auto"/>
        <w:ind w:left="709" w:hanging="709"/>
        <w:contextualSpacing w:val="0"/>
        <w:jc w:val="both"/>
        <w:rPr>
          <w:rFonts w:ascii="Times New Roman" w:hAnsi="Times New Roman" w:cs="Times New Roman"/>
          <w:sz w:val="24"/>
          <w:szCs w:val="24"/>
        </w:rPr>
      </w:pPr>
      <w:r w:rsidRPr="00945C98">
        <w:rPr>
          <w:rFonts w:ascii="Times New Roman" w:hAnsi="Times New Roman" w:cs="Times New Roman"/>
          <w:sz w:val="24"/>
          <w:szCs w:val="24"/>
        </w:rPr>
        <w:t xml:space="preserve">The transaction being undertaken by me/my Dependent Family Member is not based on any </w:t>
      </w:r>
      <w:r w:rsidRPr="00945C98">
        <w:rPr>
          <w:rFonts w:ascii="Times New Roman" w:hAnsi="Times New Roman" w:cs="Times New Roman"/>
          <w:spacing w:val="-2"/>
          <w:sz w:val="24"/>
          <w:szCs w:val="24"/>
        </w:rPr>
        <w:t>Unpublished Price</w:t>
      </w:r>
      <w:r w:rsidRPr="00945C98">
        <w:rPr>
          <w:rFonts w:ascii="Times New Roman" w:hAnsi="Times New Roman" w:cs="Times New Roman"/>
          <w:spacing w:val="-8"/>
          <w:sz w:val="24"/>
          <w:szCs w:val="24"/>
        </w:rPr>
        <w:t xml:space="preserve"> </w:t>
      </w:r>
      <w:r w:rsidRPr="00945C98">
        <w:rPr>
          <w:rFonts w:ascii="Times New Roman" w:hAnsi="Times New Roman" w:cs="Times New Roman"/>
          <w:spacing w:val="-2"/>
          <w:sz w:val="24"/>
          <w:szCs w:val="24"/>
        </w:rPr>
        <w:t>Sensitive</w:t>
      </w:r>
      <w:r w:rsidRPr="00945C98">
        <w:rPr>
          <w:rFonts w:ascii="Times New Roman" w:hAnsi="Times New Roman" w:cs="Times New Roman"/>
          <w:spacing w:val="-7"/>
          <w:sz w:val="24"/>
          <w:szCs w:val="24"/>
        </w:rPr>
        <w:t xml:space="preserve"> </w:t>
      </w:r>
      <w:r w:rsidRPr="00945C98">
        <w:rPr>
          <w:rFonts w:ascii="Times New Roman" w:hAnsi="Times New Roman" w:cs="Times New Roman"/>
          <w:spacing w:val="-2"/>
          <w:sz w:val="24"/>
          <w:szCs w:val="24"/>
        </w:rPr>
        <w:t>Information to which</w:t>
      </w:r>
      <w:r w:rsidRPr="00945C98">
        <w:rPr>
          <w:rFonts w:ascii="Times New Roman" w:hAnsi="Times New Roman" w:cs="Times New Roman"/>
          <w:spacing w:val="-3"/>
          <w:sz w:val="24"/>
          <w:szCs w:val="24"/>
        </w:rPr>
        <w:t xml:space="preserve"> </w:t>
      </w:r>
      <w:r w:rsidRPr="00945C98">
        <w:rPr>
          <w:rFonts w:ascii="Times New Roman" w:hAnsi="Times New Roman" w:cs="Times New Roman"/>
          <w:spacing w:val="-2"/>
          <w:sz w:val="24"/>
          <w:szCs w:val="24"/>
        </w:rPr>
        <w:t>I</w:t>
      </w:r>
      <w:r w:rsidRPr="00945C98">
        <w:rPr>
          <w:rFonts w:ascii="Times New Roman" w:hAnsi="Times New Roman" w:cs="Times New Roman"/>
          <w:spacing w:val="-4"/>
          <w:sz w:val="24"/>
          <w:szCs w:val="24"/>
        </w:rPr>
        <w:t xml:space="preserve"> </w:t>
      </w:r>
      <w:r w:rsidRPr="00945C98">
        <w:rPr>
          <w:rFonts w:ascii="Times New Roman" w:hAnsi="Times New Roman" w:cs="Times New Roman"/>
          <w:spacing w:val="-2"/>
          <w:sz w:val="24"/>
          <w:szCs w:val="24"/>
        </w:rPr>
        <w:t>had</w:t>
      </w:r>
      <w:r w:rsidRPr="00945C98">
        <w:rPr>
          <w:rFonts w:ascii="Times New Roman" w:hAnsi="Times New Roman" w:cs="Times New Roman"/>
          <w:spacing w:val="-5"/>
          <w:sz w:val="24"/>
          <w:szCs w:val="24"/>
        </w:rPr>
        <w:t xml:space="preserve"> </w:t>
      </w:r>
      <w:r w:rsidRPr="00945C98">
        <w:rPr>
          <w:rFonts w:ascii="Times New Roman" w:hAnsi="Times New Roman" w:cs="Times New Roman"/>
          <w:spacing w:val="-2"/>
          <w:sz w:val="24"/>
          <w:szCs w:val="24"/>
        </w:rPr>
        <w:t>an</w:t>
      </w:r>
      <w:r w:rsidRPr="00945C98">
        <w:rPr>
          <w:rFonts w:ascii="Times New Roman" w:hAnsi="Times New Roman" w:cs="Times New Roman"/>
          <w:spacing w:val="-5"/>
          <w:sz w:val="24"/>
          <w:szCs w:val="24"/>
        </w:rPr>
        <w:t xml:space="preserve"> </w:t>
      </w:r>
      <w:r w:rsidRPr="00945C98">
        <w:rPr>
          <w:rFonts w:ascii="Times New Roman" w:hAnsi="Times New Roman" w:cs="Times New Roman"/>
          <w:spacing w:val="-2"/>
          <w:sz w:val="24"/>
          <w:szCs w:val="24"/>
        </w:rPr>
        <w:t>access</w:t>
      </w:r>
      <w:r w:rsidRPr="00945C98">
        <w:rPr>
          <w:rFonts w:ascii="Times New Roman" w:hAnsi="Times New Roman" w:cs="Times New Roman"/>
          <w:spacing w:val="-3"/>
          <w:sz w:val="24"/>
          <w:szCs w:val="24"/>
        </w:rPr>
        <w:t xml:space="preserve"> </w:t>
      </w:r>
      <w:r w:rsidRPr="00945C98">
        <w:rPr>
          <w:rFonts w:ascii="Times New Roman" w:hAnsi="Times New Roman" w:cs="Times New Roman"/>
          <w:spacing w:val="-2"/>
          <w:sz w:val="24"/>
          <w:szCs w:val="24"/>
        </w:rPr>
        <w:t>by</w:t>
      </w:r>
      <w:r w:rsidRPr="00945C98">
        <w:rPr>
          <w:rFonts w:ascii="Times New Roman" w:hAnsi="Times New Roman" w:cs="Times New Roman"/>
          <w:spacing w:val="-7"/>
          <w:sz w:val="24"/>
          <w:szCs w:val="24"/>
        </w:rPr>
        <w:t xml:space="preserve"> </w:t>
      </w:r>
      <w:r w:rsidRPr="00945C98">
        <w:rPr>
          <w:rFonts w:ascii="Times New Roman" w:hAnsi="Times New Roman" w:cs="Times New Roman"/>
          <w:spacing w:val="-2"/>
          <w:sz w:val="24"/>
          <w:szCs w:val="24"/>
        </w:rPr>
        <w:t>virtue</w:t>
      </w:r>
      <w:r w:rsidRPr="00945C98">
        <w:rPr>
          <w:rFonts w:ascii="Times New Roman" w:hAnsi="Times New Roman" w:cs="Times New Roman"/>
          <w:spacing w:val="-7"/>
          <w:sz w:val="24"/>
          <w:szCs w:val="24"/>
        </w:rPr>
        <w:t xml:space="preserve"> </w:t>
      </w:r>
      <w:r w:rsidRPr="00945C98">
        <w:rPr>
          <w:rFonts w:ascii="Times New Roman" w:hAnsi="Times New Roman" w:cs="Times New Roman"/>
          <w:spacing w:val="-2"/>
          <w:sz w:val="24"/>
          <w:szCs w:val="24"/>
        </w:rPr>
        <w:t>of</w:t>
      </w:r>
      <w:r w:rsidRPr="00945C98">
        <w:rPr>
          <w:rFonts w:ascii="Times New Roman" w:hAnsi="Times New Roman" w:cs="Times New Roman"/>
          <w:spacing w:val="-5"/>
          <w:sz w:val="24"/>
          <w:szCs w:val="24"/>
        </w:rPr>
        <w:t xml:space="preserve"> </w:t>
      </w:r>
      <w:r w:rsidRPr="00945C98">
        <w:rPr>
          <w:rFonts w:ascii="Times New Roman" w:hAnsi="Times New Roman" w:cs="Times New Roman"/>
          <w:spacing w:val="-2"/>
          <w:sz w:val="24"/>
          <w:szCs w:val="24"/>
        </w:rPr>
        <w:t>my</w:t>
      </w:r>
      <w:r w:rsidRPr="00945C98">
        <w:rPr>
          <w:rFonts w:ascii="Times New Roman" w:hAnsi="Times New Roman" w:cs="Times New Roman"/>
          <w:spacing w:val="-7"/>
          <w:sz w:val="24"/>
          <w:szCs w:val="24"/>
        </w:rPr>
        <w:t xml:space="preserve"> </w:t>
      </w:r>
      <w:r w:rsidRPr="00945C98">
        <w:rPr>
          <w:rFonts w:ascii="Times New Roman" w:hAnsi="Times New Roman" w:cs="Times New Roman"/>
          <w:spacing w:val="-2"/>
          <w:sz w:val="24"/>
          <w:szCs w:val="24"/>
        </w:rPr>
        <w:t>office</w:t>
      </w:r>
      <w:r w:rsidRPr="00945C98">
        <w:rPr>
          <w:rFonts w:ascii="Times New Roman" w:hAnsi="Times New Roman" w:cs="Times New Roman"/>
          <w:spacing w:val="-7"/>
          <w:sz w:val="24"/>
          <w:szCs w:val="24"/>
        </w:rPr>
        <w:t xml:space="preserve"> </w:t>
      </w:r>
      <w:r w:rsidRPr="00945C98">
        <w:rPr>
          <w:rFonts w:ascii="Times New Roman" w:hAnsi="Times New Roman" w:cs="Times New Roman"/>
          <w:spacing w:val="-2"/>
          <w:sz w:val="24"/>
          <w:szCs w:val="24"/>
        </w:rPr>
        <w:t xml:space="preserve">and believe </w:t>
      </w:r>
      <w:r w:rsidRPr="00945C98">
        <w:rPr>
          <w:rFonts w:ascii="Times New Roman" w:hAnsi="Times New Roman" w:cs="Times New Roman"/>
          <w:sz w:val="24"/>
          <w:szCs w:val="24"/>
        </w:rPr>
        <w:t xml:space="preserve">that the same will not amount to </w:t>
      </w:r>
      <w:proofErr w:type="spellStart"/>
      <w:r w:rsidRPr="00945C98">
        <w:rPr>
          <w:rFonts w:ascii="Times New Roman" w:hAnsi="Times New Roman" w:cs="Times New Roman"/>
          <w:sz w:val="24"/>
          <w:szCs w:val="24"/>
        </w:rPr>
        <w:t>self dealing</w:t>
      </w:r>
      <w:proofErr w:type="spellEnd"/>
      <w:r w:rsidRPr="00945C98">
        <w:rPr>
          <w:rFonts w:ascii="Times New Roman" w:hAnsi="Times New Roman" w:cs="Times New Roman"/>
          <w:sz w:val="24"/>
          <w:szCs w:val="24"/>
        </w:rPr>
        <w:t>.</w:t>
      </w:r>
    </w:p>
    <w:p w14:paraId="43D5C8A4" w14:textId="77777777" w:rsidR="00580AF0" w:rsidRPr="00945C98" w:rsidRDefault="00580AF0" w:rsidP="00945C98">
      <w:pPr>
        <w:pStyle w:val="ListParagraph"/>
        <w:widowControl w:val="0"/>
        <w:numPr>
          <w:ilvl w:val="0"/>
          <w:numId w:val="36"/>
        </w:numPr>
        <w:autoSpaceDE w:val="0"/>
        <w:autoSpaceDN w:val="0"/>
        <w:spacing w:after="0" w:line="360" w:lineRule="auto"/>
        <w:ind w:left="709" w:hanging="709"/>
        <w:contextualSpacing w:val="0"/>
        <w:jc w:val="both"/>
        <w:rPr>
          <w:rFonts w:ascii="Times New Roman" w:hAnsi="Times New Roman" w:cs="Times New Roman"/>
          <w:sz w:val="24"/>
          <w:szCs w:val="24"/>
        </w:rPr>
      </w:pPr>
      <w:r w:rsidRPr="00945C98">
        <w:rPr>
          <w:rFonts w:ascii="Times New Roman" w:hAnsi="Times New Roman" w:cs="Times New Roman"/>
          <w:sz w:val="24"/>
          <w:szCs w:val="24"/>
        </w:rPr>
        <w:t>In case I have access to, or receive Unpublished Price Sensitive Information after the signing of the</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undertaking</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but</w:t>
      </w:r>
      <w:r w:rsidRPr="00945C98">
        <w:rPr>
          <w:rFonts w:ascii="Times New Roman" w:hAnsi="Times New Roman" w:cs="Times New Roman"/>
          <w:spacing w:val="-12"/>
          <w:sz w:val="24"/>
          <w:szCs w:val="24"/>
        </w:rPr>
        <w:t xml:space="preserve"> </w:t>
      </w:r>
      <w:r w:rsidRPr="00945C98">
        <w:rPr>
          <w:rFonts w:ascii="Times New Roman" w:hAnsi="Times New Roman" w:cs="Times New Roman"/>
          <w:sz w:val="24"/>
          <w:szCs w:val="24"/>
        </w:rPr>
        <w:t>before</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execution</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of</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transaction,</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I</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shall</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inform</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Compliance</w:t>
      </w:r>
      <w:r w:rsidRPr="00945C98">
        <w:rPr>
          <w:rFonts w:ascii="Times New Roman" w:hAnsi="Times New Roman" w:cs="Times New Roman"/>
          <w:spacing w:val="-9"/>
          <w:sz w:val="24"/>
          <w:szCs w:val="24"/>
        </w:rPr>
        <w:t xml:space="preserve"> </w:t>
      </w:r>
      <w:r w:rsidRPr="00945C98">
        <w:rPr>
          <w:rFonts w:ascii="Times New Roman" w:hAnsi="Times New Roman" w:cs="Times New Roman"/>
          <w:sz w:val="24"/>
          <w:szCs w:val="24"/>
        </w:rPr>
        <w:t>Officer of</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change</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in</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11"/>
          <w:sz w:val="24"/>
          <w:szCs w:val="24"/>
        </w:rPr>
        <w:t xml:space="preserve"> </w:t>
      </w:r>
      <w:r w:rsidRPr="00945C98">
        <w:rPr>
          <w:rFonts w:ascii="Times New Roman" w:hAnsi="Times New Roman" w:cs="Times New Roman"/>
          <w:sz w:val="24"/>
          <w:szCs w:val="24"/>
        </w:rPr>
        <w:t>position</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and</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I/my</w:t>
      </w:r>
      <w:r w:rsidRPr="00945C98">
        <w:rPr>
          <w:rFonts w:ascii="Times New Roman" w:hAnsi="Times New Roman" w:cs="Times New Roman"/>
          <w:spacing w:val="-9"/>
          <w:sz w:val="24"/>
          <w:szCs w:val="24"/>
        </w:rPr>
        <w:t xml:space="preserve"> </w:t>
      </w:r>
      <w:r w:rsidRPr="00945C98">
        <w:rPr>
          <w:rFonts w:ascii="Times New Roman" w:hAnsi="Times New Roman" w:cs="Times New Roman"/>
          <w:sz w:val="24"/>
          <w:szCs w:val="24"/>
        </w:rPr>
        <w:t>Dependent</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Family</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Member</w:t>
      </w:r>
      <w:r w:rsidRPr="00945C98">
        <w:rPr>
          <w:rFonts w:ascii="Times New Roman" w:hAnsi="Times New Roman" w:cs="Times New Roman"/>
          <w:spacing w:val="-8"/>
          <w:sz w:val="24"/>
          <w:szCs w:val="24"/>
        </w:rPr>
        <w:t xml:space="preserve"> </w:t>
      </w:r>
      <w:r w:rsidRPr="00945C98">
        <w:rPr>
          <w:rFonts w:ascii="Times New Roman" w:hAnsi="Times New Roman" w:cs="Times New Roman"/>
          <w:sz w:val="24"/>
          <w:szCs w:val="24"/>
        </w:rPr>
        <w:t>would</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completely</w:t>
      </w:r>
      <w:r w:rsidRPr="00945C98">
        <w:rPr>
          <w:rFonts w:ascii="Times New Roman" w:hAnsi="Times New Roman" w:cs="Times New Roman"/>
          <w:spacing w:val="-10"/>
          <w:sz w:val="24"/>
          <w:szCs w:val="24"/>
        </w:rPr>
        <w:t xml:space="preserve"> </w:t>
      </w:r>
      <w:r w:rsidRPr="00945C98">
        <w:rPr>
          <w:rFonts w:ascii="Times New Roman" w:hAnsi="Times New Roman" w:cs="Times New Roman"/>
          <w:sz w:val="24"/>
          <w:szCs w:val="24"/>
        </w:rPr>
        <w:t>refrain from dealing in the securities of the client company till the time such information becomes public.</w:t>
      </w:r>
    </w:p>
    <w:p w14:paraId="7B7F2719" w14:textId="77777777" w:rsidR="00580AF0" w:rsidRPr="00945C98" w:rsidRDefault="00580AF0" w:rsidP="00945C98">
      <w:pPr>
        <w:pStyle w:val="ListParagraph"/>
        <w:widowControl w:val="0"/>
        <w:numPr>
          <w:ilvl w:val="0"/>
          <w:numId w:val="36"/>
        </w:numPr>
        <w:autoSpaceDE w:val="0"/>
        <w:autoSpaceDN w:val="0"/>
        <w:spacing w:after="0" w:line="360" w:lineRule="auto"/>
        <w:ind w:left="709" w:hanging="709"/>
        <w:contextualSpacing w:val="0"/>
        <w:jc w:val="both"/>
        <w:rPr>
          <w:rFonts w:ascii="Times New Roman" w:hAnsi="Times New Roman" w:cs="Times New Roman"/>
          <w:sz w:val="24"/>
          <w:szCs w:val="24"/>
        </w:rPr>
      </w:pPr>
      <w:r w:rsidRPr="00945C98">
        <w:rPr>
          <w:rFonts w:ascii="Times New Roman" w:hAnsi="Times New Roman" w:cs="Times New Roman"/>
          <w:sz w:val="24"/>
          <w:szCs w:val="24"/>
        </w:rPr>
        <w:t>I have</w:t>
      </w:r>
      <w:r w:rsidRPr="00945C98">
        <w:rPr>
          <w:rFonts w:ascii="Times New Roman" w:hAnsi="Times New Roman" w:cs="Times New Roman"/>
          <w:spacing w:val="-1"/>
          <w:sz w:val="24"/>
          <w:szCs w:val="24"/>
        </w:rPr>
        <w:t xml:space="preserve"> </w:t>
      </w:r>
      <w:r w:rsidRPr="00945C98">
        <w:rPr>
          <w:rFonts w:ascii="Times New Roman" w:hAnsi="Times New Roman" w:cs="Times New Roman"/>
          <w:sz w:val="24"/>
          <w:szCs w:val="24"/>
        </w:rPr>
        <w:t>not contravened any provision of</w:t>
      </w:r>
      <w:r w:rsidRPr="00945C98">
        <w:rPr>
          <w:rFonts w:ascii="Times New Roman" w:hAnsi="Times New Roman" w:cs="Times New Roman"/>
          <w:spacing w:val="-1"/>
          <w:sz w:val="24"/>
          <w:szCs w:val="24"/>
        </w:rPr>
        <w:t xml:space="preserve"> </w:t>
      </w:r>
      <w:r w:rsidRPr="00945C98">
        <w:rPr>
          <w:rFonts w:ascii="Times New Roman" w:hAnsi="Times New Roman" w:cs="Times New Roman"/>
          <w:sz w:val="24"/>
          <w:szCs w:val="24"/>
        </w:rPr>
        <w:t>the</w:t>
      </w:r>
      <w:r w:rsidRPr="00945C98">
        <w:rPr>
          <w:rFonts w:ascii="Times New Roman" w:hAnsi="Times New Roman" w:cs="Times New Roman"/>
          <w:spacing w:val="-1"/>
          <w:sz w:val="24"/>
          <w:szCs w:val="24"/>
        </w:rPr>
        <w:t xml:space="preserve"> </w:t>
      </w:r>
      <w:r w:rsidRPr="00945C98">
        <w:rPr>
          <w:rFonts w:ascii="Times New Roman" w:hAnsi="Times New Roman" w:cs="Times New Roman"/>
          <w:sz w:val="24"/>
          <w:szCs w:val="24"/>
        </w:rPr>
        <w:t>code</w:t>
      </w:r>
      <w:r w:rsidRPr="00945C98">
        <w:rPr>
          <w:rFonts w:ascii="Times New Roman" w:hAnsi="Times New Roman" w:cs="Times New Roman"/>
          <w:spacing w:val="-1"/>
          <w:sz w:val="24"/>
          <w:szCs w:val="24"/>
        </w:rPr>
        <w:t xml:space="preserve"> </w:t>
      </w:r>
      <w:r w:rsidRPr="00945C98">
        <w:rPr>
          <w:rFonts w:ascii="Times New Roman" w:hAnsi="Times New Roman" w:cs="Times New Roman"/>
          <w:sz w:val="24"/>
          <w:szCs w:val="24"/>
        </w:rPr>
        <w:t>of conduct for prevention of insider trading as specified by the Fund _ from time to time.</w:t>
      </w:r>
    </w:p>
    <w:p w14:paraId="580BDD05" w14:textId="77777777" w:rsidR="00580AF0" w:rsidRPr="00945C98" w:rsidRDefault="00580AF0" w:rsidP="00945C98">
      <w:pPr>
        <w:pStyle w:val="ListParagraph"/>
        <w:widowControl w:val="0"/>
        <w:numPr>
          <w:ilvl w:val="0"/>
          <w:numId w:val="36"/>
        </w:numPr>
        <w:autoSpaceDE w:val="0"/>
        <w:autoSpaceDN w:val="0"/>
        <w:spacing w:before="1" w:after="0" w:line="360" w:lineRule="auto"/>
        <w:ind w:left="709" w:hanging="709"/>
        <w:contextualSpacing w:val="0"/>
        <w:jc w:val="both"/>
        <w:rPr>
          <w:rFonts w:ascii="Times New Roman" w:hAnsi="Times New Roman" w:cs="Times New Roman"/>
          <w:sz w:val="24"/>
          <w:szCs w:val="24"/>
        </w:rPr>
      </w:pPr>
      <w:r w:rsidRPr="00945C98">
        <w:rPr>
          <w:rFonts w:ascii="Times New Roman" w:hAnsi="Times New Roman" w:cs="Times New Roman"/>
          <w:sz w:val="24"/>
          <w:szCs w:val="24"/>
        </w:rPr>
        <w:t>I have made full and true disclosure in the matter. I will furnish such information as may be requested by the Fund, from time to time, in connection with the above security(</w:t>
      </w:r>
      <w:proofErr w:type="spellStart"/>
      <w:r w:rsidRPr="00945C98">
        <w:rPr>
          <w:rFonts w:ascii="Times New Roman" w:hAnsi="Times New Roman" w:cs="Times New Roman"/>
          <w:sz w:val="24"/>
          <w:szCs w:val="24"/>
        </w:rPr>
        <w:t>ies</w:t>
      </w:r>
      <w:proofErr w:type="spellEnd"/>
      <w:r w:rsidRPr="00945C98">
        <w:rPr>
          <w:rFonts w:ascii="Times New Roman" w:hAnsi="Times New Roman" w:cs="Times New Roman"/>
          <w:sz w:val="24"/>
          <w:szCs w:val="24"/>
        </w:rPr>
        <w:t>).</w:t>
      </w:r>
    </w:p>
    <w:p w14:paraId="5A2AFB3B" w14:textId="77777777" w:rsidR="00580AF0" w:rsidRPr="00945C98" w:rsidRDefault="00580AF0" w:rsidP="00945C98">
      <w:pPr>
        <w:pStyle w:val="ListParagraph"/>
        <w:widowControl w:val="0"/>
        <w:numPr>
          <w:ilvl w:val="0"/>
          <w:numId w:val="36"/>
        </w:numPr>
        <w:autoSpaceDE w:val="0"/>
        <w:autoSpaceDN w:val="0"/>
        <w:spacing w:after="0" w:line="360" w:lineRule="auto"/>
        <w:ind w:left="709" w:hanging="709"/>
        <w:contextualSpacing w:val="0"/>
        <w:jc w:val="both"/>
        <w:rPr>
          <w:rFonts w:ascii="Times New Roman" w:hAnsi="Times New Roman" w:cs="Times New Roman"/>
          <w:sz w:val="24"/>
          <w:szCs w:val="24"/>
        </w:rPr>
      </w:pPr>
      <w:r w:rsidRPr="00945C98">
        <w:rPr>
          <w:rFonts w:ascii="Times New Roman" w:hAnsi="Times New Roman" w:cs="Times New Roman"/>
          <w:sz w:val="24"/>
          <w:szCs w:val="24"/>
        </w:rPr>
        <w:lastRenderedPageBreak/>
        <w:t>In case the deal is not executed on the day of approval, I will obtain pre-clearance again before dealing in securities.</w:t>
      </w:r>
    </w:p>
    <w:p w14:paraId="3DF4EE49" w14:textId="77777777" w:rsidR="00580AF0" w:rsidRPr="00945C98" w:rsidRDefault="00580AF0" w:rsidP="00945C98">
      <w:pPr>
        <w:pStyle w:val="ListParagraph"/>
        <w:widowControl w:val="0"/>
        <w:numPr>
          <w:ilvl w:val="0"/>
          <w:numId w:val="36"/>
        </w:numPr>
        <w:autoSpaceDE w:val="0"/>
        <w:autoSpaceDN w:val="0"/>
        <w:spacing w:after="0" w:line="360" w:lineRule="auto"/>
        <w:ind w:left="709" w:hanging="709"/>
        <w:contextualSpacing w:val="0"/>
        <w:jc w:val="both"/>
        <w:rPr>
          <w:rFonts w:ascii="Times New Roman" w:hAnsi="Times New Roman" w:cs="Times New Roman"/>
          <w:sz w:val="24"/>
          <w:szCs w:val="24"/>
        </w:rPr>
      </w:pPr>
      <w:r w:rsidRPr="00945C98">
        <w:rPr>
          <w:rFonts w:ascii="Times New Roman" w:hAnsi="Times New Roman" w:cs="Times New Roman"/>
          <w:sz w:val="24"/>
          <w:szCs w:val="24"/>
        </w:rPr>
        <w:t>I will indemnify and hold harmless the Fund</w:t>
      </w:r>
      <w:r w:rsidRPr="00945C98">
        <w:rPr>
          <w:rFonts w:ascii="Times New Roman" w:hAnsi="Times New Roman" w:cs="Times New Roman"/>
          <w:spacing w:val="40"/>
          <w:sz w:val="24"/>
          <w:szCs w:val="24"/>
        </w:rPr>
        <w:t xml:space="preserve"> </w:t>
      </w:r>
      <w:r w:rsidRPr="00945C98">
        <w:rPr>
          <w:rFonts w:ascii="Times New Roman" w:hAnsi="Times New Roman" w:cs="Times New Roman"/>
          <w:sz w:val="24"/>
          <w:szCs w:val="24"/>
        </w:rPr>
        <w:t>and its Management from and against any and all actions, claims, demands, proceedings and any and all</w:t>
      </w:r>
      <w:r w:rsidRPr="00945C98">
        <w:rPr>
          <w:rFonts w:ascii="Times New Roman" w:hAnsi="Times New Roman" w:cs="Times New Roman"/>
          <w:spacing w:val="-1"/>
          <w:sz w:val="24"/>
          <w:szCs w:val="24"/>
        </w:rPr>
        <w:t xml:space="preserve"> </w:t>
      </w:r>
      <w:r w:rsidRPr="00945C98">
        <w:rPr>
          <w:rFonts w:ascii="Times New Roman" w:hAnsi="Times New Roman" w:cs="Times New Roman"/>
          <w:sz w:val="24"/>
          <w:szCs w:val="24"/>
        </w:rPr>
        <w:t>losses, liabilities, damages, costs, charges and</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expenses</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(including</w:t>
      </w:r>
      <w:r w:rsidRPr="00945C98">
        <w:rPr>
          <w:rFonts w:ascii="Times New Roman" w:hAnsi="Times New Roman" w:cs="Times New Roman"/>
          <w:spacing w:val="-3"/>
          <w:sz w:val="24"/>
          <w:szCs w:val="24"/>
        </w:rPr>
        <w:t xml:space="preserve"> </w:t>
      </w:r>
      <w:r w:rsidRPr="00945C98">
        <w:rPr>
          <w:rFonts w:ascii="Times New Roman" w:hAnsi="Times New Roman" w:cs="Times New Roman"/>
          <w:sz w:val="24"/>
          <w:szCs w:val="24"/>
        </w:rPr>
        <w:t>legal</w:t>
      </w:r>
      <w:r w:rsidRPr="00945C98">
        <w:rPr>
          <w:rFonts w:ascii="Times New Roman" w:hAnsi="Times New Roman" w:cs="Times New Roman"/>
          <w:spacing w:val="-1"/>
          <w:sz w:val="24"/>
          <w:szCs w:val="24"/>
        </w:rPr>
        <w:t xml:space="preserve"> </w:t>
      </w:r>
      <w:r w:rsidRPr="00945C98">
        <w:rPr>
          <w:rFonts w:ascii="Times New Roman" w:hAnsi="Times New Roman" w:cs="Times New Roman"/>
          <w:sz w:val="24"/>
          <w:szCs w:val="24"/>
        </w:rPr>
        <w:t>fees)</w:t>
      </w:r>
      <w:r w:rsidRPr="00945C98">
        <w:rPr>
          <w:rFonts w:ascii="Times New Roman" w:hAnsi="Times New Roman" w:cs="Times New Roman"/>
          <w:spacing w:val="-1"/>
          <w:sz w:val="24"/>
          <w:szCs w:val="24"/>
        </w:rPr>
        <w:t xml:space="preserve"> </w:t>
      </w:r>
      <w:r w:rsidRPr="00945C98">
        <w:rPr>
          <w:rFonts w:ascii="Times New Roman" w:hAnsi="Times New Roman" w:cs="Times New Roman"/>
          <w:sz w:val="24"/>
          <w:szCs w:val="24"/>
        </w:rPr>
        <w:t>made</w:t>
      </w:r>
      <w:r w:rsidRPr="00945C98">
        <w:rPr>
          <w:rFonts w:ascii="Times New Roman" w:hAnsi="Times New Roman" w:cs="Times New Roman"/>
          <w:spacing w:val="-3"/>
          <w:sz w:val="24"/>
          <w:szCs w:val="24"/>
        </w:rPr>
        <w:t xml:space="preserve"> </w:t>
      </w:r>
      <w:r w:rsidRPr="00945C98">
        <w:rPr>
          <w:rFonts w:ascii="Times New Roman" w:hAnsi="Times New Roman" w:cs="Times New Roman"/>
          <w:sz w:val="24"/>
          <w:szCs w:val="24"/>
        </w:rPr>
        <w:t>or</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alleged</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against,</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or</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which</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are</w:t>
      </w:r>
      <w:r w:rsidRPr="00945C98">
        <w:rPr>
          <w:rFonts w:ascii="Times New Roman" w:hAnsi="Times New Roman" w:cs="Times New Roman"/>
          <w:spacing w:val="-3"/>
          <w:sz w:val="24"/>
          <w:szCs w:val="24"/>
        </w:rPr>
        <w:t xml:space="preserve"> </w:t>
      </w:r>
      <w:r w:rsidRPr="00945C98">
        <w:rPr>
          <w:rFonts w:ascii="Times New Roman" w:hAnsi="Times New Roman" w:cs="Times New Roman"/>
          <w:sz w:val="24"/>
          <w:szCs w:val="24"/>
        </w:rPr>
        <w:t>suffered</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or</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incurred</w:t>
      </w:r>
      <w:r w:rsidRPr="00945C98">
        <w:rPr>
          <w:rFonts w:ascii="Times New Roman" w:hAnsi="Times New Roman" w:cs="Times New Roman"/>
          <w:spacing w:val="-2"/>
          <w:sz w:val="24"/>
          <w:szCs w:val="24"/>
        </w:rPr>
        <w:t xml:space="preserve"> </w:t>
      </w:r>
      <w:r w:rsidRPr="00945C98">
        <w:rPr>
          <w:rFonts w:ascii="Times New Roman" w:hAnsi="Times New Roman" w:cs="Times New Roman"/>
          <w:sz w:val="24"/>
          <w:szCs w:val="24"/>
        </w:rPr>
        <w:t xml:space="preserve">by the Fund and which relates to or arise from, directly or indirectly, the dealing in the above </w:t>
      </w:r>
      <w:r w:rsidRPr="00945C98">
        <w:rPr>
          <w:rFonts w:ascii="Times New Roman" w:hAnsi="Times New Roman" w:cs="Times New Roman"/>
          <w:spacing w:val="-2"/>
          <w:sz w:val="24"/>
          <w:szCs w:val="24"/>
        </w:rPr>
        <w:t>security(</w:t>
      </w:r>
      <w:proofErr w:type="spellStart"/>
      <w:r w:rsidRPr="00945C98">
        <w:rPr>
          <w:rFonts w:ascii="Times New Roman" w:hAnsi="Times New Roman" w:cs="Times New Roman"/>
          <w:spacing w:val="-2"/>
          <w:sz w:val="24"/>
          <w:szCs w:val="24"/>
        </w:rPr>
        <w:t>ies</w:t>
      </w:r>
      <w:proofErr w:type="spellEnd"/>
      <w:r w:rsidRPr="00945C98">
        <w:rPr>
          <w:rFonts w:ascii="Times New Roman" w:hAnsi="Times New Roman" w:cs="Times New Roman"/>
          <w:spacing w:val="-2"/>
          <w:sz w:val="24"/>
          <w:szCs w:val="24"/>
        </w:rPr>
        <w:t>).</w:t>
      </w:r>
    </w:p>
    <w:p w14:paraId="786636EA" w14:textId="77777777" w:rsidR="00580AF0" w:rsidRPr="00945C98" w:rsidRDefault="00580AF0" w:rsidP="00945C98">
      <w:pPr>
        <w:pStyle w:val="BodyText"/>
        <w:spacing w:before="101" w:line="360" w:lineRule="auto"/>
        <w:rPr>
          <w:rFonts w:ascii="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568"/>
        <w:gridCol w:w="2549"/>
        <w:gridCol w:w="308"/>
        <w:gridCol w:w="2045"/>
        <w:gridCol w:w="2546"/>
      </w:tblGrid>
      <w:tr w:rsidR="00580AF0" w:rsidRPr="00945C98" w14:paraId="2DAF7DC5" w14:textId="77777777" w:rsidTr="00580AF0">
        <w:trPr>
          <w:trHeight w:val="489"/>
        </w:trPr>
        <w:tc>
          <w:tcPr>
            <w:tcW w:w="869" w:type="pct"/>
          </w:tcPr>
          <w:p w14:paraId="0455AB65" w14:textId="77777777" w:rsidR="00580AF0" w:rsidRPr="00945C98" w:rsidRDefault="00580AF0" w:rsidP="00945C98">
            <w:pPr>
              <w:pStyle w:val="TableParagraph"/>
              <w:tabs>
                <w:tab w:val="left" w:pos="1163"/>
              </w:tabs>
              <w:spacing w:before="1" w:line="360" w:lineRule="auto"/>
              <w:ind w:left="112"/>
              <w:rPr>
                <w:rFonts w:ascii="Times New Roman" w:hAnsi="Times New Roman" w:cs="Times New Roman"/>
                <w:sz w:val="24"/>
                <w:szCs w:val="24"/>
              </w:rPr>
            </w:pPr>
            <w:r w:rsidRPr="00945C98">
              <w:rPr>
                <w:rFonts w:ascii="Times New Roman" w:hAnsi="Times New Roman" w:cs="Times New Roman"/>
                <w:spacing w:val="-4"/>
                <w:sz w:val="24"/>
                <w:szCs w:val="24"/>
              </w:rPr>
              <w:t>Name</w:t>
            </w:r>
            <w:r w:rsidRPr="00945C98">
              <w:rPr>
                <w:rFonts w:ascii="Times New Roman" w:hAnsi="Times New Roman" w:cs="Times New Roman"/>
                <w:sz w:val="24"/>
                <w:szCs w:val="24"/>
              </w:rPr>
              <w:tab/>
            </w:r>
            <w:r w:rsidRPr="00945C98">
              <w:rPr>
                <w:rFonts w:ascii="Times New Roman" w:hAnsi="Times New Roman" w:cs="Times New Roman"/>
                <w:spacing w:val="-5"/>
                <w:sz w:val="24"/>
                <w:szCs w:val="24"/>
              </w:rPr>
              <w:t>of</w:t>
            </w:r>
          </w:p>
          <w:p w14:paraId="659CE2E2" w14:textId="77777777" w:rsidR="00580AF0" w:rsidRPr="00945C98" w:rsidRDefault="00580AF0" w:rsidP="00945C98">
            <w:pPr>
              <w:pStyle w:val="TableParagraph"/>
              <w:spacing w:line="360" w:lineRule="auto"/>
              <w:ind w:left="112"/>
              <w:rPr>
                <w:rFonts w:ascii="Times New Roman" w:hAnsi="Times New Roman" w:cs="Times New Roman"/>
                <w:sz w:val="24"/>
                <w:szCs w:val="24"/>
              </w:rPr>
            </w:pPr>
            <w:r w:rsidRPr="00945C98">
              <w:rPr>
                <w:rFonts w:ascii="Times New Roman" w:hAnsi="Times New Roman" w:cs="Times New Roman"/>
                <w:spacing w:val="-2"/>
                <w:sz w:val="24"/>
                <w:szCs w:val="24"/>
              </w:rPr>
              <w:t>Employee:</w:t>
            </w:r>
          </w:p>
        </w:tc>
        <w:tc>
          <w:tcPr>
            <w:tcW w:w="1413" w:type="pct"/>
          </w:tcPr>
          <w:p w14:paraId="4EB8E3D9" w14:textId="77777777" w:rsidR="00580AF0" w:rsidRPr="00945C98" w:rsidRDefault="00580AF0" w:rsidP="00945C98">
            <w:pPr>
              <w:pStyle w:val="TableParagraph"/>
              <w:spacing w:line="360" w:lineRule="auto"/>
              <w:rPr>
                <w:rFonts w:ascii="Times New Roman" w:hAnsi="Times New Roman" w:cs="Times New Roman"/>
                <w:sz w:val="24"/>
                <w:szCs w:val="24"/>
              </w:rPr>
            </w:pPr>
          </w:p>
        </w:tc>
        <w:tc>
          <w:tcPr>
            <w:tcW w:w="171" w:type="pct"/>
            <w:vMerge w:val="restart"/>
            <w:tcBorders>
              <w:top w:val="nil"/>
              <w:bottom w:val="nil"/>
            </w:tcBorders>
          </w:tcPr>
          <w:p w14:paraId="2609DD51" w14:textId="77777777" w:rsidR="00580AF0" w:rsidRPr="00945C98" w:rsidRDefault="00580AF0" w:rsidP="00945C98">
            <w:pPr>
              <w:pStyle w:val="TableParagraph"/>
              <w:spacing w:line="360" w:lineRule="auto"/>
              <w:rPr>
                <w:rFonts w:ascii="Times New Roman" w:hAnsi="Times New Roman" w:cs="Times New Roman"/>
                <w:sz w:val="24"/>
                <w:szCs w:val="24"/>
              </w:rPr>
            </w:pPr>
          </w:p>
        </w:tc>
        <w:tc>
          <w:tcPr>
            <w:tcW w:w="2546" w:type="pct"/>
            <w:gridSpan w:val="2"/>
          </w:tcPr>
          <w:p w14:paraId="637C2BF7" w14:textId="77777777" w:rsidR="00580AF0" w:rsidRPr="00945C98" w:rsidRDefault="00580AF0" w:rsidP="00945C98">
            <w:pPr>
              <w:pStyle w:val="TableParagraph"/>
              <w:spacing w:before="1" w:line="360" w:lineRule="auto"/>
              <w:ind w:left="106"/>
              <w:rPr>
                <w:rFonts w:ascii="Times New Roman" w:hAnsi="Times New Roman" w:cs="Times New Roman"/>
                <w:sz w:val="24"/>
                <w:szCs w:val="24"/>
              </w:rPr>
            </w:pPr>
            <w:r w:rsidRPr="00945C98">
              <w:rPr>
                <w:rFonts w:ascii="Times New Roman" w:hAnsi="Times New Roman" w:cs="Times New Roman"/>
                <w:spacing w:val="-2"/>
                <w:sz w:val="24"/>
                <w:szCs w:val="24"/>
              </w:rPr>
              <w:t>Approved/Rejected</w:t>
            </w:r>
          </w:p>
        </w:tc>
      </w:tr>
      <w:tr w:rsidR="00580AF0" w:rsidRPr="00945C98" w14:paraId="1CC701E5" w14:textId="77777777" w:rsidTr="00580AF0">
        <w:trPr>
          <w:trHeight w:val="489"/>
        </w:trPr>
        <w:tc>
          <w:tcPr>
            <w:tcW w:w="869" w:type="pct"/>
          </w:tcPr>
          <w:p w14:paraId="4078BCA4" w14:textId="77777777" w:rsidR="00580AF0" w:rsidRPr="00945C98" w:rsidRDefault="00580AF0" w:rsidP="00945C98">
            <w:pPr>
              <w:pStyle w:val="TableParagraph"/>
              <w:spacing w:before="1" w:line="360" w:lineRule="auto"/>
              <w:ind w:left="112"/>
              <w:rPr>
                <w:rFonts w:ascii="Times New Roman" w:hAnsi="Times New Roman" w:cs="Times New Roman"/>
                <w:sz w:val="24"/>
                <w:szCs w:val="24"/>
              </w:rPr>
            </w:pPr>
            <w:r w:rsidRPr="00945C98">
              <w:rPr>
                <w:rFonts w:ascii="Times New Roman" w:hAnsi="Times New Roman" w:cs="Times New Roman"/>
                <w:spacing w:val="-2"/>
                <w:sz w:val="24"/>
                <w:szCs w:val="24"/>
              </w:rPr>
              <w:t>Designation:</w:t>
            </w:r>
          </w:p>
        </w:tc>
        <w:tc>
          <w:tcPr>
            <w:tcW w:w="1413" w:type="pct"/>
          </w:tcPr>
          <w:p w14:paraId="72E9C3C1" w14:textId="77777777" w:rsidR="00580AF0" w:rsidRPr="00945C98" w:rsidRDefault="00580AF0" w:rsidP="00945C98">
            <w:pPr>
              <w:pStyle w:val="TableParagraph"/>
              <w:spacing w:line="360" w:lineRule="auto"/>
              <w:rPr>
                <w:rFonts w:ascii="Times New Roman" w:hAnsi="Times New Roman" w:cs="Times New Roman"/>
                <w:sz w:val="24"/>
                <w:szCs w:val="24"/>
              </w:rPr>
            </w:pPr>
          </w:p>
        </w:tc>
        <w:tc>
          <w:tcPr>
            <w:tcW w:w="171" w:type="pct"/>
            <w:vMerge/>
            <w:tcBorders>
              <w:top w:val="nil"/>
              <w:bottom w:val="nil"/>
            </w:tcBorders>
          </w:tcPr>
          <w:p w14:paraId="0D07BDB3" w14:textId="77777777" w:rsidR="00580AF0" w:rsidRPr="00945C98" w:rsidRDefault="00580AF0" w:rsidP="00945C98">
            <w:pPr>
              <w:spacing w:line="360" w:lineRule="auto"/>
              <w:rPr>
                <w:rFonts w:ascii="Times New Roman" w:hAnsi="Times New Roman" w:cs="Times New Roman"/>
                <w:sz w:val="24"/>
                <w:szCs w:val="24"/>
              </w:rPr>
            </w:pPr>
          </w:p>
        </w:tc>
        <w:tc>
          <w:tcPr>
            <w:tcW w:w="1134" w:type="pct"/>
          </w:tcPr>
          <w:p w14:paraId="7D0535CB" w14:textId="77777777" w:rsidR="00580AF0" w:rsidRPr="00945C98" w:rsidRDefault="00580AF0" w:rsidP="00945C98">
            <w:pPr>
              <w:pStyle w:val="TableParagraph"/>
              <w:tabs>
                <w:tab w:val="left" w:pos="1596"/>
              </w:tabs>
              <w:spacing w:before="1" w:line="360" w:lineRule="auto"/>
              <w:ind w:left="106"/>
              <w:rPr>
                <w:rFonts w:ascii="Times New Roman" w:hAnsi="Times New Roman" w:cs="Times New Roman"/>
                <w:sz w:val="24"/>
                <w:szCs w:val="24"/>
              </w:rPr>
            </w:pPr>
            <w:r w:rsidRPr="00945C98">
              <w:rPr>
                <w:rFonts w:ascii="Times New Roman" w:hAnsi="Times New Roman" w:cs="Times New Roman"/>
                <w:spacing w:val="-2"/>
                <w:sz w:val="24"/>
                <w:szCs w:val="24"/>
              </w:rPr>
              <w:t>Signature</w:t>
            </w:r>
            <w:r w:rsidRPr="00945C98">
              <w:rPr>
                <w:rFonts w:ascii="Times New Roman" w:hAnsi="Times New Roman" w:cs="Times New Roman"/>
                <w:sz w:val="24"/>
                <w:szCs w:val="24"/>
              </w:rPr>
              <w:tab/>
            </w:r>
            <w:r w:rsidRPr="00945C98">
              <w:rPr>
                <w:rFonts w:ascii="Times New Roman" w:hAnsi="Times New Roman" w:cs="Times New Roman"/>
                <w:spacing w:val="-5"/>
                <w:sz w:val="24"/>
                <w:szCs w:val="24"/>
              </w:rPr>
              <w:t>of</w:t>
            </w:r>
          </w:p>
          <w:p w14:paraId="4BEDAEAC" w14:textId="77777777" w:rsidR="00580AF0" w:rsidRPr="00945C98" w:rsidRDefault="00580AF0" w:rsidP="00945C98">
            <w:pPr>
              <w:pStyle w:val="TableParagraph"/>
              <w:spacing w:line="360" w:lineRule="auto"/>
              <w:ind w:left="106"/>
              <w:rPr>
                <w:rFonts w:ascii="Times New Roman" w:hAnsi="Times New Roman" w:cs="Times New Roman"/>
                <w:sz w:val="24"/>
                <w:szCs w:val="24"/>
              </w:rPr>
            </w:pPr>
            <w:r w:rsidRPr="00945C98">
              <w:rPr>
                <w:rFonts w:ascii="Times New Roman" w:hAnsi="Times New Roman" w:cs="Times New Roman"/>
                <w:spacing w:val="-2"/>
                <w:sz w:val="24"/>
                <w:szCs w:val="24"/>
              </w:rPr>
              <w:t>Approving</w:t>
            </w:r>
            <w:r w:rsidRPr="00945C98">
              <w:rPr>
                <w:rFonts w:ascii="Times New Roman" w:hAnsi="Times New Roman" w:cs="Times New Roman"/>
                <w:spacing w:val="-1"/>
                <w:sz w:val="24"/>
                <w:szCs w:val="24"/>
              </w:rPr>
              <w:t xml:space="preserve"> </w:t>
            </w:r>
            <w:r w:rsidRPr="00945C98">
              <w:rPr>
                <w:rFonts w:ascii="Times New Roman" w:hAnsi="Times New Roman" w:cs="Times New Roman"/>
                <w:spacing w:val="-2"/>
                <w:sz w:val="24"/>
                <w:szCs w:val="24"/>
              </w:rPr>
              <w:t>Authority</w:t>
            </w:r>
          </w:p>
        </w:tc>
        <w:tc>
          <w:tcPr>
            <w:tcW w:w="1412" w:type="pct"/>
          </w:tcPr>
          <w:p w14:paraId="7852D51F" w14:textId="77777777" w:rsidR="00580AF0" w:rsidRPr="00945C98" w:rsidRDefault="00580AF0" w:rsidP="00945C98">
            <w:pPr>
              <w:pStyle w:val="TableParagraph"/>
              <w:spacing w:line="360" w:lineRule="auto"/>
              <w:rPr>
                <w:rFonts w:ascii="Times New Roman" w:hAnsi="Times New Roman" w:cs="Times New Roman"/>
                <w:sz w:val="24"/>
                <w:szCs w:val="24"/>
              </w:rPr>
            </w:pPr>
          </w:p>
        </w:tc>
      </w:tr>
      <w:tr w:rsidR="00580AF0" w:rsidRPr="00945C98" w14:paraId="1D311643" w14:textId="77777777" w:rsidTr="00580AF0">
        <w:trPr>
          <w:trHeight w:val="241"/>
        </w:trPr>
        <w:tc>
          <w:tcPr>
            <w:tcW w:w="869" w:type="pct"/>
          </w:tcPr>
          <w:p w14:paraId="19A07CF2" w14:textId="77777777" w:rsidR="00580AF0" w:rsidRPr="00945C98" w:rsidRDefault="00580AF0" w:rsidP="00945C98">
            <w:pPr>
              <w:pStyle w:val="TableParagraph"/>
              <w:spacing w:line="360" w:lineRule="auto"/>
              <w:ind w:left="112"/>
              <w:rPr>
                <w:rFonts w:ascii="Times New Roman" w:hAnsi="Times New Roman" w:cs="Times New Roman"/>
                <w:sz w:val="24"/>
                <w:szCs w:val="24"/>
              </w:rPr>
            </w:pPr>
            <w:r w:rsidRPr="00945C98">
              <w:rPr>
                <w:rFonts w:ascii="Times New Roman" w:hAnsi="Times New Roman" w:cs="Times New Roman"/>
                <w:spacing w:val="-2"/>
                <w:sz w:val="24"/>
                <w:szCs w:val="24"/>
              </w:rPr>
              <w:t>Employee</w:t>
            </w:r>
            <w:r w:rsidRPr="00945C98">
              <w:rPr>
                <w:rFonts w:ascii="Times New Roman" w:hAnsi="Times New Roman" w:cs="Times New Roman"/>
                <w:spacing w:val="-6"/>
                <w:sz w:val="24"/>
                <w:szCs w:val="24"/>
              </w:rPr>
              <w:t xml:space="preserve"> </w:t>
            </w:r>
            <w:r w:rsidRPr="00945C98">
              <w:rPr>
                <w:rFonts w:ascii="Times New Roman" w:hAnsi="Times New Roman" w:cs="Times New Roman"/>
                <w:spacing w:val="-4"/>
                <w:sz w:val="24"/>
                <w:szCs w:val="24"/>
              </w:rPr>
              <w:t>No.:</w:t>
            </w:r>
          </w:p>
        </w:tc>
        <w:tc>
          <w:tcPr>
            <w:tcW w:w="1413" w:type="pct"/>
          </w:tcPr>
          <w:p w14:paraId="3CE5FFB8" w14:textId="77777777" w:rsidR="00580AF0" w:rsidRPr="00945C98" w:rsidRDefault="00580AF0" w:rsidP="00945C98">
            <w:pPr>
              <w:pStyle w:val="TableParagraph"/>
              <w:spacing w:line="360" w:lineRule="auto"/>
              <w:rPr>
                <w:rFonts w:ascii="Times New Roman" w:hAnsi="Times New Roman" w:cs="Times New Roman"/>
                <w:sz w:val="24"/>
                <w:szCs w:val="24"/>
              </w:rPr>
            </w:pPr>
          </w:p>
        </w:tc>
        <w:tc>
          <w:tcPr>
            <w:tcW w:w="171" w:type="pct"/>
            <w:vMerge/>
            <w:tcBorders>
              <w:top w:val="nil"/>
              <w:bottom w:val="nil"/>
            </w:tcBorders>
          </w:tcPr>
          <w:p w14:paraId="5E900B56" w14:textId="77777777" w:rsidR="00580AF0" w:rsidRPr="00945C98" w:rsidRDefault="00580AF0" w:rsidP="00945C98">
            <w:pPr>
              <w:spacing w:line="360" w:lineRule="auto"/>
              <w:rPr>
                <w:rFonts w:ascii="Times New Roman" w:hAnsi="Times New Roman" w:cs="Times New Roman"/>
                <w:sz w:val="24"/>
                <w:szCs w:val="24"/>
              </w:rPr>
            </w:pPr>
          </w:p>
        </w:tc>
        <w:tc>
          <w:tcPr>
            <w:tcW w:w="1134" w:type="pct"/>
          </w:tcPr>
          <w:p w14:paraId="570FC5BF" w14:textId="77777777" w:rsidR="00580AF0" w:rsidRPr="00945C98" w:rsidRDefault="00580AF0" w:rsidP="00945C98">
            <w:pPr>
              <w:pStyle w:val="TableParagraph"/>
              <w:spacing w:line="360" w:lineRule="auto"/>
              <w:ind w:left="106"/>
              <w:rPr>
                <w:rFonts w:ascii="Times New Roman" w:hAnsi="Times New Roman" w:cs="Times New Roman"/>
                <w:sz w:val="24"/>
                <w:szCs w:val="24"/>
              </w:rPr>
            </w:pPr>
            <w:r w:rsidRPr="00945C98">
              <w:rPr>
                <w:rFonts w:ascii="Times New Roman" w:hAnsi="Times New Roman" w:cs="Times New Roman"/>
                <w:spacing w:val="-4"/>
                <w:sz w:val="24"/>
                <w:szCs w:val="24"/>
              </w:rPr>
              <w:t>Reason for</w:t>
            </w:r>
            <w:r w:rsidRPr="00945C98">
              <w:rPr>
                <w:rFonts w:ascii="Times New Roman" w:hAnsi="Times New Roman" w:cs="Times New Roman"/>
                <w:spacing w:val="-3"/>
                <w:sz w:val="24"/>
                <w:szCs w:val="24"/>
              </w:rPr>
              <w:t xml:space="preserve"> </w:t>
            </w:r>
            <w:r w:rsidRPr="00945C98">
              <w:rPr>
                <w:rFonts w:ascii="Times New Roman" w:hAnsi="Times New Roman" w:cs="Times New Roman"/>
                <w:spacing w:val="-4"/>
                <w:sz w:val="24"/>
                <w:szCs w:val="24"/>
              </w:rPr>
              <w:t>Rejection</w:t>
            </w:r>
          </w:p>
        </w:tc>
        <w:tc>
          <w:tcPr>
            <w:tcW w:w="1412" w:type="pct"/>
          </w:tcPr>
          <w:p w14:paraId="1322129F" w14:textId="77777777" w:rsidR="00580AF0" w:rsidRPr="00945C98" w:rsidRDefault="00580AF0" w:rsidP="00945C98">
            <w:pPr>
              <w:pStyle w:val="TableParagraph"/>
              <w:spacing w:line="360" w:lineRule="auto"/>
              <w:rPr>
                <w:rFonts w:ascii="Times New Roman" w:hAnsi="Times New Roman" w:cs="Times New Roman"/>
                <w:sz w:val="24"/>
                <w:szCs w:val="24"/>
              </w:rPr>
            </w:pPr>
          </w:p>
        </w:tc>
      </w:tr>
      <w:tr w:rsidR="00580AF0" w:rsidRPr="00945C98" w14:paraId="2ABE91A1" w14:textId="77777777" w:rsidTr="00580AF0">
        <w:trPr>
          <w:trHeight w:val="241"/>
        </w:trPr>
        <w:tc>
          <w:tcPr>
            <w:tcW w:w="869" w:type="pct"/>
          </w:tcPr>
          <w:p w14:paraId="7F2FBA2A" w14:textId="77777777" w:rsidR="00580AF0" w:rsidRPr="00945C98" w:rsidRDefault="00580AF0" w:rsidP="00945C98">
            <w:pPr>
              <w:pStyle w:val="TableParagraph"/>
              <w:spacing w:line="360" w:lineRule="auto"/>
              <w:ind w:left="112"/>
              <w:rPr>
                <w:rFonts w:ascii="Times New Roman" w:hAnsi="Times New Roman" w:cs="Times New Roman"/>
                <w:sz w:val="24"/>
                <w:szCs w:val="24"/>
              </w:rPr>
            </w:pPr>
            <w:r w:rsidRPr="00945C98">
              <w:rPr>
                <w:rFonts w:ascii="Times New Roman" w:hAnsi="Times New Roman" w:cs="Times New Roman"/>
                <w:spacing w:val="-2"/>
                <w:sz w:val="24"/>
                <w:szCs w:val="24"/>
              </w:rPr>
              <w:t>Signature:</w:t>
            </w:r>
          </w:p>
        </w:tc>
        <w:tc>
          <w:tcPr>
            <w:tcW w:w="1413" w:type="pct"/>
          </w:tcPr>
          <w:p w14:paraId="6505D571" w14:textId="77777777" w:rsidR="00580AF0" w:rsidRPr="00945C98" w:rsidRDefault="00580AF0" w:rsidP="00945C98">
            <w:pPr>
              <w:pStyle w:val="TableParagraph"/>
              <w:spacing w:line="360" w:lineRule="auto"/>
              <w:rPr>
                <w:rFonts w:ascii="Times New Roman" w:hAnsi="Times New Roman" w:cs="Times New Roman"/>
                <w:sz w:val="24"/>
                <w:szCs w:val="24"/>
              </w:rPr>
            </w:pPr>
          </w:p>
        </w:tc>
        <w:tc>
          <w:tcPr>
            <w:tcW w:w="171" w:type="pct"/>
            <w:vMerge/>
            <w:tcBorders>
              <w:top w:val="nil"/>
              <w:bottom w:val="nil"/>
            </w:tcBorders>
          </w:tcPr>
          <w:p w14:paraId="2BDA3761" w14:textId="77777777" w:rsidR="00580AF0" w:rsidRPr="00945C98" w:rsidRDefault="00580AF0" w:rsidP="00945C98">
            <w:pPr>
              <w:spacing w:line="360" w:lineRule="auto"/>
              <w:rPr>
                <w:rFonts w:ascii="Times New Roman" w:hAnsi="Times New Roman" w:cs="Times New Roman"/>
                <w:sz w:val="24"/>
                <w:szCs w:val="24"/>
              </w:rPr>
            </w:pPr>
          </w:p>
        </w:tc>
        <w:tc>
          <w:tcPr>
            <w:tcW w:w="1134" w:type="pct"/>
          </w:tcPr>
          <w:p w14:paraId="6D8B4A38" w14:textId="77777777" w:rsidR="00580AF0" w:rsidRPr="00945C98" w:rsidRDefault="00580AF0" w:rsidP="00945C98">
            <w:pPr>
              <w:pStyle w:val="TableParagraph"/>
              <w:spacing w:line="360" w:lineRule="auto"/>
              <w:ind w:left="106"/>
              <w:rPr>
                <w:rFonts w:ascii="Times New Roman" w:hAnsi="Times New Roman" w:cs="Times New Roman"/>
                <w:sz w:val="24"/>
                <w:szCs w:val="24"/>
              </w:rPr>
            </w:pPr>
            <w:r w:rsidRPr="00945C98">
              <w:rPr>
                <w:rFonts w:ascii="Times New Roman" w:hAnsi="Times New Roman" w:cs="Times New Roman"/>
                <w:spacing w:val="-4"/>
                <w:sz w:val="24"/>
                <w:szCs w:val="24"/>
              </w:rPr>
              <w:t>Date</w:t>
            </w:r>
          </w:p>
        </w:tc>
        <w:tc>
          <w:tcPr>
            <w:tcW w:w="1412" w:type="pct"/>
          </w:tcPr>
          <w:p w14:paraId="13AB3936" w14:textId="77777777" w:rsidR="00580AF0" w:rsidRPr="00945C98" w:rsidRDefault="00580AF0" w:rsidP="00945C98">
            <w:pPr>
              <w:pStyle w:val="TableParagraph"/>
              <w:spacing w:line="360" w:lineRule="auto"/>
              <w:rPr>
                <w:rFonts w:ascii="Times New Roman" w:hAnsi="Times New Roman" w:cs="Times New Roman"/>
                <w:sz w:val="24"/>
                <w:szCs w:val="24"/>
              </w:rPr>
            </w:pPr>
          </w:p>
        </w:tc>
      </w:tr>
      <w:tr w:rsidR="00580AF0" w:rsidRPr="00945C98" w14:paraId="513CFEEF" w14:textId="77777777" w:rsidTr="00580AF0">
        <w:trPr>
          <w:trHeight w:val="246"/>
        </w:trPr>
        <w:tc>
          <w:tcPr>
            <w:tcW w:w="869" w:type="pct"/>
          </w:tcPr>
          <w:p w14:paraId="6BE58C20" w14:textId="77777777" w:rsidR="00580AF0" w:rsidRPr="00945C98" w:rsidRDefault="00580AF0" w:rsidP="00945C98">
            <w:pPr>
              <w:pStyle w:val="TableParagraph"/>
              <w:spacing w:line="360" w:lineRule="auto"/>
              <w:ind w:left="112"/>
              <w:rPr>
                <w:rFonts w:ascii="Times New Roman" w:hAnsi="Times New Roman" w:cs="Times New Roman"/>
                <w:sz w:val="24"/>
                <w:szCs w:val="24"/>
              </w:rPr>
            </w:pPr>
            <w:r w:rsidRPr="00945C98">
              <w:rPr>
                <w:rFonts w:ascii="Times New Roman" w:hAnsi="Times New Roman" w:cs="Times New Roman"/>
                <w:spacing w:val="-2"/>
                <w:sz w:val="24"/>
                <w:szCs w:val="24"/>
              </w:rPr>
              <w:t>Date:</w:t>
            </w:r>
          </w:p>
        </w:tc>
        <w:tc>
          <w:tcPr>
            <w:tcW w:w="1413" w:type="pct"/>
          </w:tcPr>
          <w:p w14:paraId="603DA222" w14:textId="77777777" w:rsidR="00580AF0" w:rsidRPr="00945C98" w:rsidRDefault="00580AF0" w:rsidP="00945C98">
            <w:pPr>
              <w:pStyle w:val="TableParagraph"/>
              <w:spacing w:line="360" w:lineRule="auto"/>
              <w:rPr>
                <w:rFonts w:ascii="Times New Roman" w:hAnsi="Times New Roman" w:cs="Times New Roman"/>
                <w:sz w:val="24"/>
                <w:szCs w:val="24"/>
              </w:rPr>
            </w:pPr>
          </w:p>
        </w:tc>
        <w:tc>
          <w:tcPr>
            <w:tcW w:w="171" w:type="pct"/>
            <w:vMerge/>
            <w:tcBorders>
              <w:top w:val="nil"/>
              <w:bottom w:val="nil"/>
            </w:tcBorders>
          </w:tcPr>
          <w:p w14:paraId="3781CB98" w14:textId="77777777" w:rsidR="00580AF0" w:rsidRPr="00945C98" w:rsidRDefault="00580AF0" w:rsidP="00945C98">
            <w:pPr>
              <w:spacing w:line="360" w:lineRule="auto"/>
              <w:rPr>
                <w:rFonts w:ascii="Times New Roman" w:hAnsi="Times New Roman" w:cs="Times New Roman"/>
                <w:sz w:val="24"/>
                <w:szCs w:val="24"/>
              </w:rPr>
            </w:pPr>
          </w:p>
        </w:tc>
        <w:tc>
          <w:tcPr>
            <w:tcW w:w="1134" w:type="pct"/>
          </w:tcPr>
          <w:p w14:paraId="096C4683" w14:textId="77777777" w:rsidR="00580AF0" w:rsidRPr="00945C98" w:rsidRDefault="00580AF0" w:rsidP="00945C98">
            <w:pPr>
              <w:pStyle w:val="TableParagraph"/>
              <w:spacing w:line="360" w:lineRule="auto"/>
              <w:ind w:left="106"/>
              <w:rPr>
                <w:rFonts w:ascii="Times New Roman" w:hAnsi="Times New Roman" w:cs="Times New Roman"/>
                <w:sz w:val="24"/>
                <w:szCs w:val="24"/>
              </w:rPr>
            </w:pPr>
            <w:r w:rsidRPr="00945C98">
              <w:rPr>
                <w:rFonts w:ascii="Times New Roman" w:hAnsi="Times New Roman" w:cs="Times New Roman"/>
                <w:spacing w:val="-2"/>
                <w:sz w:val="24"/>
                <w:szCs w:val="24"/>
              </w:rPr>
              <w:t>Compliance</w:t>
            </w:r>
            <w:r w:rsidRPr="00945C98">
              <w:rPr>
                <w:rFonts w:ascii="Times New Roman" w:hAnsi="Times New Roman" w:cs="Times New Roman"/>
                <w:spacing w:val="-6"/>
                <w:sz w:val="24"/>
                <w:szCs w:val="24"/>
              </w:rPr>
              <w:t xml:space="preserve"> </w:t>
            </w:r>
            <w:r w:rsidRPr="00945C98">
              <w:rPr>
                <w:rFonts w:ascii="Times New Roman" w:hAnsi="Times New Roman" w:cs="Times New Roman"/>
                <w:spacing w:val="-2"/>
                <w:sz w:val="24"/>
                <w:szCs w:val="24"/>
              </w:rPr>
              <w:t>Officer</w:t>
            </w:r>
          </w:p>
        </w:tc>
        <w:tc>
          <w:tcPr>
            <w:tcW w:w="1412" w:type="pct"/>
          </w:tcPr>
          <w:p w14:paraId="19D9BD39" w14:textId="77777777" w:rsidR="00580AF0" w:rsidRPr="00945C98" w:rsidRDefault="00580AF0" w:rsidP="00945C98">
            <w:pPr>
              <w:pStyle w:val="TableParagraph"/>
              <w:spacing w:line="360" w:lineRule="auto"/>
              <w:rPr>
                <w:rFonts w:ascii="Times New Roman" w:hAnsi="Times New Roman" w:cs="Times New Roman"/>
                <w:sz w:val="24"/>
                <w:szCs w:val="24"/>
              </w:rPr>
            </w:pPr>
          </w:p>
        </w:tc>
      </w:tr>
    </w:tbl>
    <w:p w14:paraId="134363CF" w14:textId="003BDDCB" w:rsidR="00945C98" w:rsidRPr="00945C98" w:rsidRDefault="00945C98" w:rsidP="00945C98">
      <w:pPr>
        <w:spacing w:line="360" w:lineRule="auto"/>
        <w:jc w:val="center"/>
        <w:rPr>
          <w:rFonts w:ascii="Times New Roman" w:hAnsi="Times New Roman" w:cs="Times New Roman"/>
          <w:sz w:val="24"/>
          <w:szCs w:val="24"/>
        </w:rPr>
      </w:pPr>
    </w:p>
    <w:p w14:paraId="13B87590" w14:textId="77777777" w:rsidR="00945C98" w:rsidRPr="00945C98" w:rsidRDefault="00945C98" w:rsidP="00945C98">
      <w:pPr>
        <w:spacing w:line="360" w:lineRule="auto"/>
        <w:rPr>
          <w:rFonts w:ascii="Times New Roman" w:hAnsi="Times New Roman" w:cs="Times New Roman"/>
          <w:sz w:val="24"/>
          <w:szCs w:val="24"/>
        </w:rPr>
      </w:pPr>
      <w:r w:rsidRPr="00945C98">
        <w:rPr>
          <w:rFonts w:ascii="Times New Roman" w:hAnsi="Times New Roman" w:cs="Times New Roman"/>
          <w:sz w:val="24"/>
          <w:szCs w:val="24"/>
        </w:rPr>
        <w:br w:type="page"/>
      </w:r>
    </w:p>
    <w:p w14:paraId="75A21983" w14:textId="7ECB8E4C" w:rsidR="00196B9A" w:rsidRDefault="00196B9A" w:rsidP="00945C98">
      <w:pPr>
        <w:spacing w:line="360" w:lineRule="auto"/>
        <w:jc w:val="center"/>
        <w:rPr>
          <w:rFonts w:ascii="Times New Roman" w:hAnsi="Times New Roman" w:cs="Times New Roman"/>
          <w:b/>
          <w:bCs/>
          <w:sz w:val="24"/>
          <w:szCs w:val="24"/>
        </w:rPr>
      </w:pPr>
      <w:r w:rsidRPr="00667FDD">
        <w:rPr>
          <w:rFonts w:ascii="Times New Roman" w:hAnsi="Times New Roman" w:cs="Times New Roman"/>
          <w:b/>
          <w:bCs/>
          <w:sz w:val="24"/>
          <w:szCs w:val="24"/>
        </w:rPr>
        <w:lastRenderedPageBreak/>
        <w:t>Form I</w:t>
      </w:r>
      <w:r>
        <w:rPr>
          <w:rFonts w:ascii="Times New Roman" w:hAnsi="Times New Roman" w:cs="Times New Roman"/>
          <w:b/>
          <w:bCs/>
          <w:sz w:val="24"/>
          <w:szCs w:val="24"/>
        </w:rPr>
        <w:t>I</w:t>
      </w:r>
    </w:p>
    <w:p w14:paraId="69CA07BD" w14:textId="126CDE8A" w:rsidR="00945C98" w:rsidRPr="00EA7C8F" w:rsidRDefault="00945C98" w:rsidP="00945C98">
      <w:pPr>
        <w:spacing w:line="360" w:lineRule="auto"/>
        <w:jc w:val="center"/>
        <w:rPr>
          <w:rFonts w:ascii="Times New Roman" w:hAnsi="Times New Roman" w:cs="Times New Roman"/>
          <w:b/>
          <w:bCs/>
          <w:sz w:val="24"/>
          <w:szCs w:val="24"/>
        </w:rPr>
      </w:pPr>
      <w:r w:rsidRPr="00EA7C8F">
        <w:rPr>
          <w:rFonts w:ascii="Times New Roman" w:hAnsi="Times New Roman" w:cs="Times New Roman"/>
          <w:b/>
          <w:bCs/>
          <w:sz w:val="24"/>
          <w:szCs w:val="24"/>
        </w:rPr>
        <w:t>APPLICATION FOR WAIVER OF MINIMUM HOLDING PERIOD</w:t>
      </w:r>
    </w:p>
    <w:p w14:paraId="0697BC26" w14:textId="77777777" w:rsidR="00945C98" w:rsidRPr="00945C98" w:rsidRDefault="00945C98" w:rsidP="00945C98">
      <w:pPr>
        <w:spacing w:line="360" w:lineRule="auto"/>
        <w:jc w:val="center"/>
        <w:rPr>
          <w:rFonts w:ascii="Times New Roman" w:hAnsi="Times New Roman" w:cs="Times New Roman"/>
          <w:sz w:val="24"/>
          <w:szCs w:val="24"/>
        </w:rPr>
      </w:pPr>
    </w:p>
    <w:p w14:paraId="0619B328" w14:textId="77777777" w:rsidR="00945C98" w:rsidRPr="002D635B" w:rsidRDefault="00945C98" w:rsidP="00EA7C8F">
      <w:pPr>
        <w:spacing w:line="360" w:lineRule="auto"/>
        <w:jc w:val="right"/>
        <w:rPr>
          <w:rFonts w:ascii="Times New Roman" w:hAnsi="Times New Roman" w:cs="Times New Roman"/>
          <w:b/>
          <w:bCs/>
          <w:sz w:val="24"/>
          <w:szCs w:val="24"/>
        </w:rPr>
      </w:pPr>
      <w:r w:rsidRPr="002D635B">
        <w:rPr>
          <w:rFonts w:ascii="Times New Roman" w:hAnsi="Times New Roman" w:cs="Times New Roman"/>
          <w:b/>
          <w:bCs/>
          <w:sz w:val="24"/>
          <w:szCs w:val="24"/>
        </w:rPr>
        <w:t>Date:</w:t>
      </w:r>
    </w:p>
    <w:p w14:paraId="22FAC599" w14:textId="4B0DF76B" w:rsidR="00945C98" w:rsidRPr="0094783B" w:rsidRDefault="002D635B" w:rsidP="0094783B">
      <w:pPr>
        <w:pStyle w:val="NoSpacing"/>
        <w:rPr>
          <w:rFonts w:ascii="Times New Roman" w:hAnsi="Times New Roman" w:cs="Times New Roman"/>
          <w:sz w:val="24"/>
          <w:szCs w:val="24"/>
        </w:rPr>
      </w:pPr>
      <w:r w:rsidRPr="0094783B">
        <w:rPr>
          <w:rFonts w:ascii="Times New Roman" w:hAnsi="Times New Roman" w:cs="Times New Roman"/>
          <w:sz w:val="24"/>
          <w:szCs w:val="24"/>
        </w:rPr>
        <w:t>To</w:t>
      </w:r>
    </w:p>
    <w:p w14:paraId="097B3DAD" w14:textId="77777777" w:rsidR="00945C98" w:rsidRPr="0094783B" w:rsidRDefault="00945C98" w:rsidP="0094783B">
      <w:pPr>
        <w:pStyle w:val="NoSpacing"/>
        <w:rPr>
          <w:rFonts w:ascii="Times New Roman" w:hAnsi="Times New Roman" w:cs="Times New Roman"/>
          <w:sz w:val="24"/>
          <w:szCs w:val="24"/>
        </w:rPr>
      </w:pPr>
      <w:r w:rsidRPr="0094783B">
        <w:rPr>
          <w:rFonts w:ascii="Times New Roman" w:hAnsi="Times New Roman" w:cs="Times New Roman"/>
          <w:sz w:val="24"/>
          <w:szCs w:val="24"/>
        </w:rPr>
        <w:t>The Compliance Officer,</w:t>
      </w:r>
    </w:p>
    <w:p w14:paraId="57F9C713" w14:textId="77777777" w:rsidR="00945C98" w:rsidRPr="0094783B" w:rsidRDefault="00945C98" w:rsidP="00945C98">
      <w:pPr>
        <w:spacing w:line="360" w:lineRule="auto"/>
        <w:jc w:val="center"/>
        <w:rPr>
          <w:rFonts w:ascii="Times New Roman" w:hAnsi="Times New Roman" w:cs="Times New Roman"/>
          <w:sz w:val="24"/>
          <w:szCs w:val="24"/>
        </w:rPr>
      </w:pPr>
    </w:p>
    <w:p w14:paraId="1CD7B6AD" w14:textId="77777777" w:rsidR="00384476" w:rsidRPr="0094783B" w:rsidRDefault="00945C98" w:rsidP="0094783B">
      <w:pPr>
        <w:pStyle w:val="NoSpacing"/>
        <w:rPr>
          <w:rFonts w:ascii="Times New Roman" w:hAnsi="Times New Roman" w:cs="Times New Roman"/>
          <w:sz w:val="24"/>
          <w:szCs w:val="24"/>
        </w:rPr>
      </w:pPr>
      <w:r w:rsidRPr="0094783B">
        <w:rPr>
          <w:rFonts w:ascii="Times New Roman" w:hAnsi="Times New Roman" w:cs="Times New Roman"/>
          <w:sz w:val="24"/>
          <w:szCs w:val="24"/>
        </w:rPr>
        <w:t xml:space="preserve">From: </w:t>
      </w:r>
    </w:p>
    <w:p w14:paraId="66FEAC68" w14:textId="77777777" w:rsidR="00384476" w:rsidRPr="0094783B" w:rsidRDefault="00945C98" w:rsidP="0094783B">
      <w:pPr>
        <w:pStyle w:val="NoSpacing"/>
        <w:rPr>
          <w:rFonts w:ascii="Times New Roman" w:hAnsi="Times New Roman" w:cs="Times New Roman"/>
          <w:sz w:val="24"/>
          <w:szCs w:val="24"/>
        </w:rPr>
      </w:pPr>
      <w:r w:rsidRPr="0094783B">
        <w:rPr>
          <w:rFonts w:ascii="Times New Roman" w:hAnsi="Times New Roman" w:cs="Times New Roman"/>
          <w:sz w:val="24"/>
          <w:szCs w:val="24"/>
        </w:rPr>
        <w:t xml:space="preserve">(Name) </w:t>
      </w:r>
    </w:p>
    <w:p w14:paraId="3A427D53" w14:textId="1A87CE36" w:rsidR="00945C98" w:rsidRPr="0094783B" w:rsidRDefault="00945C98" w:rsidP="0094783B">
      <w:pPr>
        <w:pStyle w:val="NoSpacing"/>
        <w:rPr>
          <w:rFonts w:ascii="Times New Roman" w:hAnsi="Times New Roman" w:cs="Times New Roman"/>
          <w:sz w:val="24"/>
          <w:szCs w:val="24"/>
        </w:rPr>
      </w:pPr>
      <w:r w:rsidRPr="0094783B">
        <w:rPr>
          <w:rFonts w:ascii="Times New Roman" w:hAnsi="Times New Roman" w:cs="Times New Roman"/>
          <w:sz w:val="24"/>
          <w:szCs w:val="24"/>
        </w:rPr>
        <w:t>Employee No.:</w:t>
      </w:r>
    </w:p>
    <w:p w14:paraId="23CE9C24" w14:textId="77777777" w:rsidR="00945C98" w:rsidRPr="0094783B" w:rsidRDefault="00945C98" w:rsidP="0094783B">
      <w:pPr>
        <w:pStyle w:val="NoSpacing"/>
        <w:rPr>
          <w:rFonts w:ascii="Times New Roman" w:hAnsi="Times New Roman" w:cs="Times New Roman"/>
          <w:sz w:val="24"/>
          <w:szCs w:val="24"/>
        </w:rPr>
      </w:pPr>
      <w:r w:rsidRPr="0094783B">
        <w:rPr>
          <w:rFonts w:ascii="Times New Roman" w:hAnsi="Times New Roman" w:cs="Times New Roman"/>
          <w:sz w:val="24"/>
          <w:szCs w:val="24"/>
        </w:rPr>
        <w:t>Designation:</w:t>
      </w:r>
    </w:p>
    <w:p w14:paraId="45795034" w14:textId="77777777" w:rsidR="0094783B" w:rsidRPr="00945C98" w:rsidRDefault="0094783B" w:rsidP="0094783B">
      <w:pPr>
        <w:pStyle w:val="NoSpacing"/>
      </w:pPr>
    </w:p>
    <w:p w14:paraId="5EADF3F0" w14:textId="3747B25D" w:rsidR="00945C98" w:rsidRPr="00945C98" w:rsidRDefault="00945C98" w:rsidP="00EA7C8F">
      <w:pPr>
        <w:spacing w:line="360" w:lineRule="auto"/>
        <w:jc w:val="both"/>
        <w:rPr>
          <w:rFonts w:ascii="Times New Roman" w:hAnsi="Times New Roman" w:cs="Times New Roman"/>
          <w:sz w:val="24"/>
          <w:szCs w:val="24"/>
        </w:rPr>
      </w:pPr>
      <w:r w:rsidRPr="00945C98">
        <w:rPr>
          <w:rFonts w:ascii="Times New Roman" w:hAnsi="Times New Roman" w:cs="Times New Roman"/>
          <w:sz w:val="24"/>
          <w:szCs w:val="24"/>
        </w:rPr>
        <w:t>I request you to grant me waiver from the minimum holding period as required under the Code with respect to</w:t>
      </w:r>
      <w:r w:rsidR="00EA7C8F">
        <w:rPr>
          <w:rFonts w:ascii="Times New Roman" w:hAnsi="Times New Roman" w:cs="Times New Roman"/>
          <w:sz w:val="24"/>
          <w:szCs w:val="24"/>
        </w:rPr>
        <w:t xml:space="preserve"> ________</w:t>
      </w:r>
      <w:r w:rsidRPr="00945C98">
        <w:rPr>
          <w:rFonts w:ascii="Times New Roman" w:hAnsi="Times New Roman" w:cs="Times New Roman"/>
          <w:sz w:val="24"/>
          <w:szCs w:val="24"/>
        </w:rPr>
        <w:t>(nos.)</w:t>
      </w:r>
      <w:r w:rsidR="00EA7C8F">
        <w:rPr>
          <w:rFonts w:ascii="Times New Roman" w:hAnsi="Times New Roman" w:cs="Times New Roman"/>
          <w:sz w:val="24"/>
          <w:szCs w:val="24"/>
        </w:rPr>
        <w:t xml:space="preserve"> _____________</w:t>
      </w:r>
      <w:r w:rsidRPr="00945C98">
        <w:rPr>
          <w:rFonts w:ascii="Times New Roman" w:hAnsi="Times New Roman" w:cs="Times New Roman"/>
          <w:sz w:val="24"/>
          <w:szCs w:val="24"/>
        </w:rPr>
        <w:t>(description</w:t>
      </w:r>
      <w:r w:rsidRPr="00945C98">
        <w:rPr>
          <w:rFonts w:ascii="Times New Roman" w:hAnsi="Times New Roman" w:cs="Times New Roman"/>
          <w:sz w:val="24"/>
          <w:szCs w:val="24"/>
        </w:rPr>
        <w:tab/>
      </w:r>
      <w:r w:rsidR="00EA7C8F">
        <w:rPr>
          <w:rFonts w:ascii="Times New Roman" w:hAnsi="Times New Roman" w:cs="Times New Roman"/>
          <w:sz w:val="24"/>
          <w:szCs w:val="24"/>
        </w:rPr>
        <w:t xml:space="preserve"> </w:t>
      </w:r>
      <w:r w:rsidRPr="00945C98">
        <w:rPr>
          <w:rFonts w:ascii="Times New Roman" w:hAnsi="Times New Roman" w:cs="Times New Roman"/>
          <w:sz w:val="24"/>
          <w:szCs w:val="24"/>
        </w:rPr>
        <w:t>of</w:t>
      </w:r>
      <w:r w:rsidR="00881C7F">
        <w:rPr>
          <w:rFonts w:ascii="Times New Roman" w:hAnsi="Times New Roman" w:cs="Times New Roman"/>
          <w:sz w:val="24"/>
          <w:szCs w:val="24"/>
        </w:rPr>
        <w:t xml:space="preserve"> </w:t>
      </w:r>
      <w:r w:rsidRPr="00945C98">
        <w:rPr>
          <w:rFonts w:ascii="Times New Roman" w:hAnsi="Times New Roman" w:cs="Times New Roman"/>
          <w:sz w:val="24"/>
          <w:szCs w:val="24"/>
        </w:rPr>
        <w:t>the</w:t>
      </w:r>
      <w:r w:rsidR="00881C7F">
        <w:rPr>
          <w:rFonts w:ascii="Times New Roman" w:hAnsi="Times New Roman" w:cs="Times New Roman"/>
          <w:sz w:val="24"/>
          <w:szCs w:val="24"/>
        </w:rPr>
        <w:t xml:space="preserve"> </w:t>
      </w:r>
      <w:r w:rsidRPr="00945C98">
        <w:rPr>
          <w:rFonts w:ascii="Times New Roman" w:hAnsi="Times New Roman" w:cs="Times New Roman"/>
          <w:sz w:val="24"/>
          <w:szCs w:val="24"/>
        </w:rPr>
        <w:t>Securities)</w:t>
      </w:r>
      <w:r w:rsidR="00EA7C8F">
        <w:rPr>
          <w:rFonts w:ascii="Times New Roman" w:hAnsi="Times New Roman" w:cs="Times New Roman"/>
          <w:sz w:val="24"/>
          <w:szCs w:val="24"/>
        </w:rPr>
        <w:t xml:space="preserve"> ________</w:t>
      </w:r>
      <w:r w:rsidRPr="00945C98">
        <w:rPr>
          <w:rFonts w:ascii="Times New Roman" w:hAnsi="Times New Roman" w:cs="Times New Roman"/>
          <w:sz w:val="24"/>
          <w:szCs w:val="24"/>
        </w:rPr>
        <w:t>(name of the entity) held by me/</w:t>
      </w:r>
      <w:r w:rsidR="00EA7C8F">
        <w:rPr>
          <w:rFonts w:ascii="Times New Roman" w:hAnsi="Times New Roman" w:cs="Times New Roman"/>
          <w:sz w:val="24"/>
          <w:szCs w:val="24"/>
        </w:rPr>
        <w:t xml:space="preserve"> ___________</w:t>
      </w:r>
      <w:r w:rsidRPr="00945C98">
        <w:rPr>
          <w:rFonts w:ascii="Times New Roman" w:hAnsi="Times New Roman" w:cs="Times New Roman"/>
          <w:sz w:val="24"/>
          <w:szCs w:val="24"/>
        </w:rPr>
        <w:t>[name</w:t>
      </w:r>
      <w:r w:rsidRPr="00945C98">
        <w:rPr>
          <w:rFonts w:ascii="Times New Roman" w:hAnsi="Times New Roman" w:cs="Times New Roman"/>
          <w:sz w:val="24"/>
          <w:szCs w:val="24"/>
        </w:rPr>
        <w:tab/>
        <w:t>of</w:t>
      </w:r>
      <w:r w:rsidRPr="00945C98">
        <w:rPr>
          <w:rFonts w:ascii="Times New Roman" w:hAnsi="Times New Roman" w:cs="Times New Roman"/>
          <w:sz w:val="24"/>
          <w:szCs w:val="24"/>
        </w:rPr>
        <w:tab/>
        <w:t>Dependent</w:t>
      </w:r>
      <w:r w:rsidR="00EA7C8F">
        <w:rPr>
          <w:rFonts w:ascii="Times New Roman" w:hAnsi="Times New Roman" w:cs="Times New Roman"/>
          <w:sz w:val="24"/>
          <w:szCs w:val="24"/>
        </w:rPr>
        <w:t xml:space="preserve"> </w:t>
      </w:r>
      <w:r w:rsidRPr="00945C98">
        <w:rPr>
          <w:rFonts w:ascii="Times New Roman" w:hAnsi="Times New Roman" w:cs="Times New Roman"/>
          <w:sz w:val="24"/>
          <w:szCs w:val="24"/>
        </w:rPr>
        <w:t>Family</w:t>
      </w:r>
      <w:r w:rsidR="00EA7C8F">
        <w:rPr>
          <w:rFonts w:ascii="Times New Roman" w:hAnsi="Times New Roman" w:cs="Times New Roman"/>
          <w:sz w:val="24"/>
          <w:szCs w:val="24"/>
        </w:rPr>
        <w:t xml:space="preserve"> </w:t>
      </w:r>
      <w:r w:rsidRPr="00945C98">
        <w:rPr>
          <w:rFonts w:ascii="Times New Roman" w:hAnsi="Times New Roman" w:cs="Times New Roman"/>
          <w:sz w:val="24"/>
          <w:szCs w:val="24"/>
        </w:rPr>
        <w:t>Member(s)]</w:t>
      </w:r>
      <w:r w:rsidRPr="00945C98">
        <w:rPr>
          <w:rFonts w:ascii="Times New Roman" w:hAnsi="Times New Roman" w:cs="Times New Roman"/>
          <w:sz w:val="24"/>
          <w:szCs w:val="24"/>
        </w:rPr>
        <w:tab/>
        <w:t>singly/jointly</w:t>
      </w:r>
      <w:r w:rsidRPr="00945C98">
        <w:rPr>
          <w:rFonts w:ascii="Times New Roman" w:hAnsi="Times New Roman" w:cs="Times New Roman"/>
          <w:sz w:val="24"/>
          <w:szCs w:val="24"/>
        </w:rPr>
        <w:tab/>
        <w:t>acquired</w:t>
      </w:r>
      <w:r w:rsidRPr="00945C98">
        <w:rPr>
          <w:rFonts w:ascii="Times New Roman" w:hAnsi="Times New Roman" w:cs="Times New Roman"/>
          <w:sz w:val="24"/>
          <w:szCs w:val="24"/>
        </w:rPr>
        <w:tab/>
        <w:t>on</w:t>
      </w:r>
      <w:r w:rsidR="00EA7C8F">
        <w:rPr>
          <w:rFonts w:ascii="Times New Roman" w:hAnsi="Times New Roman" w:cs="Times New Roman"/>
          <w:sz w:val="24"/>
          <w:szCs w:val="24"/>
        </w:rPr>
        <w:t xml:space="preserve"> ________</w:t>
      </w:r>
      <w:r w:rsidRPr="00945C98">
        <w:rPr>
          <w:rFonts w:ascii="Times New Roman" w:hAnsi="Times New Roman" w:cs="Times New Roman"/>
          <w:sz w:val="24"/>
          <w:szCs w:val="24"/>
        </w:rPr>
        <w:t>[Date(s)].</w:t>
      </w:r>
    </w:p>
    <w:p w14:paraId="4FAFDDD4" w14:textId="26EFCF14" w:rsidR="00945C98" w:rsidRPr="00945C98" w:rsidRDefault="00945C98" w:rsidP="00EA7C8F">
      <w:pPr>
        <w:spacing w:line="360" w:lineRule="auto"/>
        <w:jc w:val="both"/>
        <w:rPr>
          <w:rFonts w:ascii="Times New Roman" w:hAnsi="Times New Roman" w:cs="Times New Roman"/>
          <w:sz w:val="24"/>
          <w:szCs w:val="24"/>
        </w:rPr>
      </w:pPr>
      <w:r w:rsidRPr="00945C98">
        <w:rPr>
          <w:rFonts w:ascii="Times New Roman" w:hAnsi="Times New Roman" w:cs="Times New Roman"/>
          <w:sz w:val="24"/>
          <w:szCs w:val="24"/>
        </w:rPr>
        <w:t xml:space="preserve">I/ </w:t>
      </w:r>
      <w:r w:rsidR="00593C4B">
        <w:rPr>
          <w:rFonts w:ascii="Times New Roman" w:hAnsi="Times New Roman" w:cs="Times New Roman"/>
          <w:sz w:val="24"/>
          <w:szCs w:val="24"/>
        </w:rPr>
        <w:t>____________</w:t>
      </w:r>
      <w:proofErr w:type="gramStart"/>
      <w:r w:rsidR="00593C4B">
        <w:rPr>
          <w:rFonts w:ascii="Times New Roman" w:hAnsi="Times New Roman" w:cs="Times New Roman"/>
          <w:sz w:val="24"/>
          <w:szCs w:val="24"/>
        </w:rPr>
        <w:t>_</w:t>
      </w:r>
      <w:r w:rsidRPr="00945C98">
        <w:rPr>
          <w:rFonts w:ascii="Times New Roman" w:hAnsi="Times New Roman" w:cs="Times New Roman"/>
          <w:sz w:val="24"/>
          <w:szCs w:val="24"/>
        </w:rPr>
        <w:t>[</w:t>
      </w:r>
      <w:proofErr w:type="gramEnd"/>
      <w:r w:rsidRPr="00945C98">
        <w:rPr>
          <w:rFonts w:ascii="Times New Roman" w:hAnsi="Times New Roman" w:cs="Times New Roman"/>
          <w:sz w:val="24"/>
          <w:szCs w:val="24"/>
        </w:rPr>
        <w:t xml:space="preserve">name of Dependent Family Member(s)] desire to sell the above securities on account of </w:t>
      </w:r>
      <w:r w:rsidR="00593C4B">
        <w:rPr>
          <w:rFonts w:ascii="Times New Roman" w:hAnsi="Times New Roman" w:cs="Times New Roman"/>
          <w:sz w:val="24"/>
          <w:szCs w:val="24"/>
        </w:rPr>
        <w:t>________</w:t>
      </w:r>
      <w:proofErr w:type="gramStart"/>
      <w:r w:rsidR="00593C4B">
        <w:rPr>
          <w:rFonts w:ascii="Times New Roman" w:hAnsi="Times New Roman" w:cs="Times New Roman"/>
          <w:sz w:val="24"/>
          <w:szCs w:val="24"/>
        </w:rPr>
        <w:t>_</w:t>
      </w:r>
      <w:r w:rsidRPr="00945C98">
        <w:rPr>
          <w:rFonts w:ascii="Times New Roman" w:hAnsi="Times New Roman" w:cs="Times New Roman"/>
          <w:sz w:val="24"/>
          <w:szCs w:val="24"/>
        </w:rPr>
        <w:t>(</w:t>
      </w:r>
      <w:proofErr w:type="gramEnd"/>
      <w:r w:rsidRPr="00945C98">
        <w:rPr>
          <w:rFonts w:ascii="Times New Roman" w:hAnsi="Times New Roman" w:cs="Times New Roman"/>
          <w:sz w:val="24"/>
          <w:szCs w:val="24"/>
        </w:rPr>
        <w:t>give reasons).</w:t>
      </w:r>
    </w:p>
    <w:p w14:paraId="2C5A3E9A" w14:textId="77777777" w:rsidR="00C05AEB" w:rsidRDefault="00945C98" w:rsidP="00EA7C8F">
      <w:pPr>
        <w:spacing w:line="360" w:lineRule="auto"/>
        <w:jc w:val="both"/>
        <w:rPr>
          <w:rFonts w:ascii="Times New Roman" w:hAnsi="Times New Roman" w:cs="Times New Roman"/>
          <w:sz w:val="24"/>
          <w:szCs w:val="24"/>
        </w:rPr>
      </w:pPr>
      <w:r w:rsidRPr="00945C98">
        <w:rPr>
          <w:rFonts w:ascii="Times New Roman" w:hAnsi="Times New Roman" w:cs="Times New Roman"/>
          <w:sz w:val="24"/>
          <w:szCs w:val="24"/>
        </w:rPr>
        <w:t xml:space="preserve">I declare that the above details are true, correct and complete in all respects. </w:t>
      </w:r>
    </w:p>
    <w:p w14:paraId="004BE01A" w14:textId="77777777" w:rsidR="00C05AEB" w:rsidRDefault="00C05AEB" w:rsidP="00EA7C8F">
      <w:pPr>
        <w:spacing w:line="360" w:lineRule="auto"/>
        <w:jc w:val="both"/>
        <w:rPr>
          <w:rFonts w:ascii="Times New Roman" w:hAnsi="Times New Roman" w:cs="Times New Roman"/>
          <w:sz w:val="24"/>
          <w:szCs w:val="24"/>
        </w:rPr>
      </w:pPr>
    </w:p>
    <w:p w14:paraId="468F2959" w14:textId="77777777" w:rsidR="00C05AEB" w:rsidRDefault="00C05AEB" w:rsidP="00EA7C8F">
      <w:pPr>
        <w:spacing w:line="360" w:lineRule="auto"/>
        <w:jc w:val="both"/>
        <w:rPr>
          <w:rFonts w:ascii="Times New Roman" w:hAnsi="Times New Roman" w:cs="Times New Roman"/>
          <w:sz w:val="24"/>
          <w:szCs w:val="24"/>
        </w:rPr>
      </w:pPr>
    </w:p>
    <w:p w14:paraId="28DDEDB3" w14:textId="79E0F7CB" w:rsidR="00945C98" w:rsidRPr="00C05AEB" w:rsidRDefault="00945C98" w:rsidP="00EA7C8F">
      <w:pPr>
        <w:spacing w:line="360" w:lineRule="auto"/>
        <w:jc w:val="both"/>
        <w:rPr>
          <w:rFonts w:ascii="Times New Roman" w:hAnsi="Times New Roman" w:cs="Times New Roman"/>
          <w:b/>
          <w:bCs/>
          <w:sz w:val="24"/>
          <w:szCs w:val="24"/>
        </w:rPr>
      </w:pPr>
      <w:r w:rsidRPr="00C05AEB">
        <w:rPr>
          <w:rFonts w:ascii="Times New Roman" w:hAnsi="Times New Roman" w:cs="Times New Roman"/>
          <w:b/>
          <w:bCs/>
          <w:sz w:val="24"/>
          <w:szCs w:val="24"/>
        </w:rPr>
        <w:t>Signature</w:t>
      </w:r>
    </w:p>
    <w:p w14:paraId="1B8C78C6" w14:textId="0887B0B6" w:rsidR="00C75F5E" w:rsidRDefault="00C75F5E" w:rsidP="00EA7C8F">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w:t>
      </w:r>
    </w:p>
    <w:p w14:paraId="64F4C424" w14:textId="57A622A8" w:rsidR="00945C98" w:rsidRPr="00C05AEB" w:rsidRDefault="00945C98" w:rsidP="00EA7C8F">
      <w:pPr>
        <w:spacing w:line="360" w:lineRule="auto"/>
        <w:jc w:val="both"/>
        <w:rPr>
          <w:rFonts w:ascii="Times New Roman" w:hAnsi="Times New Roman" w:cs="Times New Roman"/>
          <w:b/>
          <w:bCs/>
          <w:sz w:val="24"/>
          <w:szCs w:val="24"/>
        </w:rPr>
      </w:pPr>
      <w:r w:rsidRPr="00C05AEB">
        <w:rPr>
          <w:rFonts w:ascii="Times New Roman" w:hAnsi="Times New Roman" w:cs="Times New Roman"/>
          <w:b/>
          <w:bCs/>
          <w:sz w:val="24"/>
          <w:szCs w:val="24"/>
        </w:rPr>
        <w:t>For Compliance use</w:t>
      </w:r>
    </w:p>
    <w:p w14:paraId="1D158A4C" w14:textId="6E81EFFA" w:rsidR="00945C98" w:rsidRPr="00945C98" w:rsidRDefault="00945C98" w:rsidP="00EA7C8F">
      <w:pPr>
        <w:spacing w:line="360" w:lineRule="auto"/>
        <w:jc w:val="both"/>
        <w:rPr>
          <w:rFonts w:ascii="Times New Roman" w:hAnsi="Times New Roman" w:cs="Times New Roman"/>
          <w:sz w:val="24"/>
          <w:szCs w:val="24"/>
        </w:rPr>
      </w:pPr>
      <w:r w:rsidRPr="00945C98">
        <w:rPr>
          <w:rFonts w:ascii="Times New Roman" w:hAnsi="Times New Roman" w:cs="Times New Roman"/>
          <w:sz w:val="24"/>
          <w:szCs w:val="24"/>
        </w:rPr>
        <w:t xml:space="preserve">With reference to the above application, I approve/reject the selling of </w:t>
      </w:r>
      <w:r w:rsidR="00C05AEB">
        <w:rPr>
          <w:rFonts w:ascii="Times New Roman" w:hAnsi="Times New Roman" w:cs="Times New Roman"/>
          <w:sz w:val="24"/>
          <w:szCs w:val="24"/>
        </w:rPr>
        <w:t>_________</w:t>
      </w:r>
      <w:r w:rsidRPr="00945C98">
        <w:rPr>
          <w:rFonts w:ascii="Times New Roman" w:hAnsi="Times New Roman" w:cs="Times New Roman"/>
          <w:sz w:val="24"/>
          <w:szCs w:val="24"/>
        </w:rPr>
        <w:tab/>
        <w:t>(no. &amp; description of securities)</w:t>
      </w:r>
    </w:p>
    <w:p w14:paraId="5E674AB1" w14:textId="77777777" w:rsidR="00945C98" w:rsidRPr="00D0663A" w:rsidRDefault="00945C98" w:rsidP="00EA7C8F">
      <w:pPr>
        <w:spacing w:line="360" w:lineRule="auto"/>
        <w:jc w:val="both"/>
        <w:rPr>
          <w:rFonts w:ascii="Times New Roman" w:hAnsi="Times New Roman" w:cs="Times New Roman"/>
          <w:b/>
          <w:bCs/>
          <w:sz w:val="24"/>
          <w:szCs w:val="24"/>
        </w:rPr>
      </w:pPr>
      <w:r w:rsidRPr="00D0663A">
        <w:rPr>
          <w:rFonts w:ascii="Times New Roman" w:hAnsi="Times New Roman" w:cs="Times New Roman"/>
          <w:b/>
          <w:bCs/>
          <w:sz w:val="24"/>
          <w:szCs w:val="24"/>
        </w:rPr>
        <w:t>Date:</w:t>
      </w:r>
    </w:p>
    <w:p w14:paraId="7D453155" w14:textId="77777777" w:rsidR="00C05AEB" w:rsidRPr="00D0663A" w:rsidRDefault="00C05AEB" w:rsidP="00EA7C8F">
      <w:pPr>
        <w:spacing w:line="360" w:lineRule="auto"/>
        <w:jc w:val="both"/>
        <w:rPr>
          <w:rFonts w:ascii="Times New Roman" w:hAnsi="Times New Roman" w:cs="Times New Roman"/>
          <w:b/>
          <w:bCs/>
          <w:sz w:val="24"/>
          <w:szCs w:val="24"/>
        </w:rPr>
      </w:pPr>
    </w:p>
    <w:p w14:paraId="76D5B98A" w14:textId="000C5FD2" w:rsidR="00675ED3" w:rsidRDefault="00945C98" w:rsidP="00EA7C8F">
      <w:pPr>
        <w:spacing w:line="360" w:lineRule="auto"/>
        <w:jc w:val="both"/>
        <w:rPr>
          <w:rFonts w:ascii="Times New Roman" w:hAnsi="Times New Roman" w:cs="Times New Roman"/>
          <w:b/>
          <w:bCs/>
          <w:sz w:val="24"/>
          <w:szCs w:val="24"/>
        </w:rPr>
      </w:pPr>
      <w:r w:rsidRPr="00D0663A">
        <w:rPr>
          <w:rFonts w:ascii="Times New Roman" w:hAnsi="Times New Roman" w:cs="Times New Roman"/>
          <w:b/>
          <w:bCs/>
          <w:sz w:val="24"/>
          <w:szCs w:val="24"/>
        </w:rPr>
        <w:t>Signature of the Compliance officer:</w:t>
      </w:r>
    </w:p>
    <w:p w14:paraId="0DA887AE" w14:textId="77777777" w:rsidR="005F2722" w:rsidRDefault="005F2722">
      <w:pPr>
        <w:rPr>
          <w:rFonts w:ascii="Times New Roman" w:hAnsi="Times New Roman" w:cs="Times New Roman"/>
          <w:b/>
          <w:bCs/>
          <w:sz w:val="24"/>
          <w:szCs w:val="24"/>
        </w:rPr>
      </w:pPr>
      <w:r>
        <w:rPr>
          <w:rFonts w:ascii="Times New Roman" w:hAnsi="Times New Roman" w:cs="Times New Roman"/>
          <w:b/>
          <w:bCs/>
          <w:sz w:val="24"/>
          <w:szCs w:val="24"/>
        </w:rPr>
        <w:br w:type="page"/>
      </w:r>
    </w:p>
    <w:p w14:paraId="75C4A7DE" w14:textId="41C3BFF9" w:rsidR="00675ED3" w:rsidRDefault="00196B9A" w:rsidP="00196B9A">
      <w:pPr>
        <w:jc w:val="center"/>
        <w:rPr>
          <w:rFonts w:ascii="Times New Roman" w:hAnsi="Times New Roman" w:cs="Times New Roman"/>
          <w:b/>
          <w:bCs/>
          <w:sz w:val="24"/>
          <w:szCs w:val="24"/>
        </w:rPr>
      </w:pPr>
      <w:r w:rsidRPr="00667FDD">
        <w:rPr>
          <w:rFonts w:ascii="Times New Roman" w:hAnsi="Times New Roman" w:cs="Times New Roman"/>
          <w:b/>
          <w:bCs/>
          <w:sz w:val="24"/>
          <w:szCs w:val="24"/>
        </w:rPr>
        <w:lastRenderedPageBreak/>
        <w:t>Form I</w:t>
      </w:r>
      <w:r>
        <w:rPr>
          <w:rFonts w:ascii="Times New Roman" w:hAnsi="Times New Roman" w:cs="Times New Roman"/>
          <w:b/>
          <w:bCs/>
          <w:sz w:val="24"/>
          <w:szCs w:val="24"/>
        </w:rPr>
        <w:t>II</w:t>
      </w:r>
    </w:p>
    <w:p w14:paraId="40E2E187" w14:textId="77777777" w:rsidR="00675ED3" w:rsidRPr="00675ED3" w:rsidRDefault="00675ED3" w:rsidP="00675ED3">
      <w:pPr>
        <w:spacing w:line="360" w:lineRule="auto"/>
        <w:ind w:left="164" w:right="439"/>
        <w:jc w:val="center"/>
        <w:rPr>
          <w:rFonts w:ascii="Times New Roman" w:hAnsi="Times New Roman" w:cs="Times New Roman"/>
          <w:b/>
          <w:bCs/>
          <w:sz w:val="24"/>
          <w:szCs w:val="24"/>
        </w:rPr>
      </w:pPr>
      <w:r w:rsidRPr="00675ED3">
        <w:rPr>
          <w:rFonts w:ascii="Times New Roman" w:hAnsi="Times New Roman" w:cs="Times New Roman"/>
          <w:b/>
          <w:bCs/>
          <w:spacing w:val="-2"/>
          <w:sz w:val="24"/>
          <w:szCs w:val="24"/>
        </w:rPr>
        <w:t>INITIAL</w:t>
      </w:r>
      <w:r w:rsidRPr="00675ED3">
        <w:rPr>
          <w:rFonts w:ascii="Times New Roman" w:hAnsi="Times New Roman" w:cs="Times New Roman"/>
          <w:b/>
          <w:bCs/>
          <w:spacing w:val="3"/>
          <w:sz w:val="24"/>
          <w:szCs w:val="24"/>
        </w:rPr>
        <w:t xml:space="preserve"> </w:t>
      </w:r>
      <w:r w:rsidRPr="00675ED3">
        <w:rPr>
          <w:rFonts w:ascii="Times New Roman" w:hAnsi="Times New Roman" w:cs="Times New Roman"/>
          <w:b/>
          <w:bCs/>
          <w:spacing w:val="-2"/>
          <w:sz w:val="24"/>
          <w:szCs w:val="24"/>
        </w:rPr>
        <w:t>DISCLOSURE/LATEST</w:t>
      </w:r>
      <w:r w:rsidRPr="00675ED3">
        <w:rPr>
          <w:rFonts w:ascii="Times New Roman" w:hAnsi="Times New Roman" w:cs="Times New Roman"/>
          <w:b/>
          <w:bCs/>
          <w:spacing w:val="9"/>
          <w:sz w:val="24"/>
          <w:szCs w:val="24"/>
        </w:rPr>
        <w:t xml:space="preserve"> </w:t>
      </w:r>
      <w:r w:rsidRPr="00675ED3">
        <w:rPr>
          <w:rFonts w:ascii="Times New Roman" w:hAnsi="Times New Roman" w:cs="Times New Roman"/>
          <w:b/>
          <w:bCs/>
          <w:spacing w:val="-2"/>
          <w:sz w:val="24"/>
          <w:szCs w:val="24"/>
        </w:rPr>
        <w:t>DISCLOSURE</w:t>
      </w:r>
    </w:p>
    <w:p w14:paraId="2D935D7F" w14:textId="77777777" w:rsidR="00675ED3" w:rsidRPr="00675ED3" w:rsidRDefault="00675ED3" w:rsidP="00675ED3">
      <w:pPr>
        <w:pStyle w:val="BodyText"/>
        <w:spacing w:before="102" w:line="360" w:lineRule="auto"/>
        <w:rPr>
          <w:rFonts w:ascii="Times New Roman" w:hAnsi="Times New Roman" w:cs="Times New Roman"/>
          <w:sz w:val="24"/>
          <w:szCs w:val="24"/>
        </w:rPr>
      </w:pPr>
    </w:p>
    <w:p w14:paraId="09768AFC" w14:textId="77777777" w:rsidR="00675ED3" w:rsidRPr="001030F7" w:rsidRDefault="00675ED3" w:rsidP="00675ED3">
      <w:pPr>
        <w:pStyle w:val="BodyText"/>
        <w:spacing w:line="360" w:lineRule="auto"/>
        <w:ind w:left="975"/>
        <w:jc w:val="right"/>
        <w:rPr>
          <w:rFonts w:ascii="Times New Roman" w:hAnsi="Times New Roman" w:cs="Times New Roman"/>
          <w:b/>
          <w:bCs/>
          <w:sz w:val="24"/>
          <w:szCs w:val="24"/>
        </w:rPr>
      </w:pPr>
      <w:r w:rsidRPr="001030F7">
        <w:rPr>
          <w:rFonts w:ascii="Times New Roman" w:hAnsi="Times New Roman" w:cs="Times New Roman"/>
          <w:b/>
          <w:bCs/>
          <w:spacing w:val="-2"/>
          <w:sz w:val="24"/>
          <w:szCs w:val="24"/>
        </w:rPr>
        <w:t>Date:</w:t>
      </w:r>
    </w:p>
    <w:p w14:paraId="23BEA1B7" w14:textId="77777777" w:rsidR="00675ED3" w:rsidRPr="00675ED3" w:rsidRDefault="00675ED3" w:rsidP="00675ED3">
      <w:pPr>
        <w:pStyle w:val="BodyText"/>
        <w:spacing w:line="360" w:lineRule="auto"/>
        <w:rPr>
          <w:rFonts w:ascii="Times New Roman" w:hAnsi="Times New Roman" w:cs="Times New Roman"/>
          <w:sz w:val="24"/>
          <w:szCs w:val="24"/>
        </w:rPr>
      </w:pPr>
    </w:p>
    <w:p w14:paraId="634EBDD9" w14:textId="47364C55" w:rsidR="00675ED3" w:rsidRPr="00B554CB" w:rsidRDefault="00675ED3" w:rsidP="00675ED3">
      <w:pPr>
        <w:pStyle w:val="BodyText"/>
        <w:spacing w:line="360" w:lineRule="auto"/>
        <w:ind w:right="6191"/>
        <w:rPr>
          <w:rFonts w:ascii="Times New Roman" w:hAnsi="Times New Roman" w:cs="Times New Roman"/>
          <w:sz w:val="24"/>
          <w:szCs w:val="24"/>
        </w:rPr>
      </w:pPr>
      <w:r w:rsidRPr="00B554CB">
        <w:rPr>
          <w:rFonts w:ascii="Times New Roman" w:hAnsi="Times New Roman" w:cs="Times New Roman"/>
          <w:sz w:val="24"/>
          <w:szCs w:val="24"/>
        </w:rPr>
        <w:t>The</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 xml:space="preserve">Compliance </w:t>
      </w:r>
      <w:r w:rsidRPr="00B554CB">
        <w:rPr>
          <w:rFonts w:ascii="Times New Roman" w:hAnsi="Times New Roman" w:cs="Times New Roman"/>
          <w:spacing w:val="-2"/>
          <w:sz w:val="24"/>
          <w:szCs w:val="24"/>
        </w:rPr>
        <w:t>Officer,</w:t>
      </w:r>
    </w:p>
    <w:p w14:paraId="5ED61BE6" w14:textId="5BDC60B1" w:rsidR="00675ED3" w:rsidRPr="00B554CB" w:rsidRDefault="00675ED3" w:rsidP="00675ED3">
      <w:pPr>
        <w:pStyle w:val="BodyText"/>
        <w:spacing w:before="7" w:line="360" w:lineRule="auto"/>
        <w:rPr>
          <w:rFonts w:ascii="Times New Roman" w:hAnsi="Times New Roman" w:cs="Times New Roman"/>
          <w:sz w:val="24"/>
          <w:szCs w:val="24"/>
        </w:rPr>
      </w:pPr>
    </w:p>
    <w:p w14:paraId="1349EBC0" w14:textId="5B9314E7" w:rsidR="00675ED3" w:rsidRPr="00B554CB" w:rsidRDefault="00675ED3" w:rsidP="0068524A">
      <w:pPr>
        <w:pStyle w:val="BodyText"/>
        <w:tabs>
          <w:tab w:val="left" w:pos="8032"/>
        </w:tabs>
        <w:spacing w:line="360" w:lineRule="auto"/>
        <w:ind w:right="95"/>
        <w:jc w:val="both"/>
        <w:rPr>
          <w:rFonts w:ascii="Times New Roman" w:hAnsi="Times New Roman" w:cs="Times New Roman"/>
          <w:sz w:val="24"/>
          <w:szCs w:val="24"/>
        </w:rPr>
      </w:pPr>
      <w:r w:rsidRPr="00B554CB">
        <w:rPr>
          <w:rFonts w:ascii="Times New Roman" w:hAnsi="Times New Roman" w:cs="Times New Roman"/>
          <w:sz w:val="24"/>
          <w:szCs w:val="24"/>
        </w:rPr>
        <w:t>With reference to above subject, I hereby and declare that the following constitutes full and true disclosure</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of</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all</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Securities</w:t>
      </w:r>
      <w:r w:rsidRPr="00B554CB">
        <w:rPr>
          <w:rFonts w:ascii="Times New Roman" w:hAnsi="Times New Roman" w:cs="Times New Roman"/>
          <w:spacing w:val="-13"/>
          <w:sz w:val="24"/>
          <w:szCs w:val="24"/>
        </w:rPr>
        <w:t xml:space="preserve"> </w:t>
      </w:r>
      <w:r w:rsidRPr="00B554CB">
        <w:rPr>
          <w:rFonts w:ascii="Times New Roman" w:hAnsi="Times New Roman" w:cs="Times New Roman"/>
          <w:sz w:val="24"/>
          <w:szCs w:val="24"/>
        </w:rPr>
        <w:t>held</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by</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me</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and</w:t>
      </w:r>
      <w:r w:rsidRPr="00B554CB">
        <w:rPr>
          <w:rFonts w:ascii="Times New Roman" w:hAnsi="Times New Roman" w:cs="Times New Roman"/>
          <w:spacing w:val="-13"/>
          <w:sz w:val="24"/>
          <w:szCs w:val="24"/>
        </w:rPr>
        <w:t xml:space="preserve"> </w:t>
      </w:r>
      <w:r w:rsidRPr="00B554CB">
        <w:rPr>
          <w:rFonts w:ascii="Times New Roman" w:hAnsi="Times New Roman" w:cs="Times New Roman"/>
          <w:sz w:val="24"/>
          <w:szCs w:val="24"/>
        </w:rPr>
        <w:t>my</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Dependent</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Family</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Members</w:t>
      </w:r>
      <w:r w:rsidRPr="00B554CB">
        <w:rPr>
          <w:rFonts w:ascii="Times New Roman" w:hAnsi="Times New Roman" w:cs="Times New Roman"/>
          <w:spacing w:val="-13"/>
          <w:sz w:val="24"/>
          <w:szCs w:val="24"/>
        </w:rPr>
        <w:t xml:space="preserve"> </w:t>
      </w:r>
      <w:r w:rsidRPr="00B554CB">
        <w:rPr>
          <w:rFonts w:ascii="Times New Roman" w:hAnsi="Times New Roman" w:cs="Times New Roman"/>
          <w:sz w:val="24"/>
          <w:szCs w:val="24"/>
        </w:rPr>
        <w:t>(i.e.</w:t>
      </w:r>
      <w:r w:rsidRPr="00B554CB">
        <w:rPr>
          <w:rFonts w:ascii="Times New Roman" w:hAnsi="Times New Roman" w:cs="Times New Roman"/>
          <w:spacing w:val="-14"/>
          <w:sz w:val="24"/>
          <w:szCs w:val="24"/>
        </w:rPr>
        <w:t xml:space="preserve"> </w:t>
      </w:r>
      <w:r w:rsidRPr="00B554CB">
        <w:rPr>
          <w:rFonts w:ascii="Times New Roman" w:hAnsi="Times New Roman" w:cs="Times New Roman"/>
          <w:sz w:val="24"/>
          <w:szCs w:val="24"/>
        </w:rPr>
        <w:t>spouse,</w:t>
      </w:r>
      <w:r w:rsidRPr="00B554CB">
        <w:rPr>
          <w:rFonts w:ascii="Times New Roman" w:hAnsi="Times New Roman" w:cs="Times New Roman"/>
          <w:spacing w:val="-13"/>
          <w:sz w:val="24"/>
          <w:szCs w:val="24"/>
        </w:rPr>
        <w:t xml:space="preserve"> </w:t>
      </w:r>
      <w:r w:rsidRPr="00B554CB">
        <w:rPr>
          <w:rFonts w:ascii="Times New Roman" w:hAnsi="Times New Roman" w:cs="Times New Roman"/>
          <w:sz w:val="24"/>
          <w:szCs w:val="24"/>
        </w:rPr>
        <w:t>dependent parents</w:t>
      </w:r>
      <w:r w:rsidRPr="00B554CB">
        <w:rPr>
          <w:rFonts w:ascii="Times New Roman" w:hAnsi="Times New Roman" w:cs="Times New Roman"/>
          <w:spacing w:val="80"/>
          <w:sz w:val="24"/>
          <w:szCs w:val="24"/>
        </w:rPr>
        <w:t xml:space="preserve"> </w:t>
      </w:r>
      <w:r w:rsidRPr="00B554CB">
        <w:rPr>
          <w:rFonts w:ascii="Times New Roman" w:hAnsi="Times New Roman" w:cs="Times New Roman"/>
          <w:sz w:val="24"/>
          <w:szCs w:val="24"/>
        </w:rPr>
        <w:t>and</w:t>
      </w:r>
      <w:r w:rsidRPr="00B554CB">
        <w:rPr>
          <w:rFonts w:ascii="Times New Roman" w:hAnsi="Times New Roman" w:cs="Times New Roman"/>
          <w:spacing w:val="80"/>
          <w:sz w:val="24"/>
          <w:szCs w:val="24"/>
        </w:rPr>
        <w:t xml:space="preserve"> </w:t>
      </w:r>
      <w:r w:rsidRPr="00B554CB">
        <w:rPr>
          <w:rFonts w:ascii="Times New Roman" w:hAnsi="Times New Roman" w:cs="Times New Roman"/>
          <w:sz w:val="24"/>
          <w:szCs w:val="24"/>
        </w:rPr>
        <w:t>children)</w:t>
      </w:r>
      <w:r w:rsidRPr="00B554CB">
        <w:rPr>
          <w:rFonts w:ascii="Times New Roman" w:hAnsi="Times New Roman" w:cs="Times New Roman"/>
          <w:spacing w:val="80"/>
          <w:sz w:val="24"/>
          <w:szCs w:val="24"/>
        </w:rPr>
        <w:t xml:space="preserve"> </w:t>
      </w:r>
      <w:r w:rsidRPr="00B554CB">
        <w:rPr>
          <w:rFonts w:ascii="Times New Roman" w:hAnsi="Times New Roman" w:cs="Times New Roman"/>
          <w:sz w:val="24"/>
          <w:szCs w:val="24"/>
        </w:rPr>
        <w:t>as</w:t>
      </w:r>
      <w:r w:rsidRPr="00B554CB">
        <w:rPr>
          <w:rFonts w:ascii="Times New Roman" w:hAnsi="Times New Roman" w:cs="Times New Roman"/>
          <w:spacing w:val="80"/>
          <w:sz w:val="24"/>
          <w:szCs w:val="24"/>
        </w:rPr>
        <w:t xml:space="preserve"> </w:t>
      </w:r>
      <w:r w:rsidRPr="00B554CB">
        <w:rPr>
          <w:rFonts w:ascii="Times New Roman" w:hAnsi="Times New Roman" w:cs="Times New Roman"/>
          <w:sz w:val="24"/>
          <w:szCs w:val="24"/>
        </w:rPr>
        <w:t>on</w:t>
      </w:r>
      <w:r w:rsidRPr="00B554CB">
        <w:rPr>
          <w:rFonts w:ascii="Times New Roman" w:hAnsi="Times New Roman" w:cs="Times New Roman"/>
          <w:spacing w:val="80"/>
          <w:sz w:val="24"/>
          <w:szCs w:val="24"/>
        </w:rPr>
        <w:t xml:space="preserve"> </w:t>
      </w:r>
      <w:r w:rsidRPr="00B554CB">
        <w:rPr>
          <w:rFonts w:ascii="Times New Roman" w:hAnsi="Times New Roman" w:cs="Times New Roman"/>
          <w:sz w:val="24"/>
          <w:szCs w:val="24"/>
        </w:rPr>
        <w:t>date</w:t>
      </w:r>
      <w:r w:rsidRPr="00B554CB">
        <w:rPr>
          <w:rFonts w:ascii="Times New Roman" w:hAnsi="Times New Roman" w:cs="Times New Roman"/>
          <w:spacing w:val="80"/>
          <w:sz w:val="24"/>
          <w:szCs w:val="24"/>
        </w:rPr>
        <w:t xml:space="preserve"> </w:t>
      </w:r>
      <w:r w:rsidRPr="00B554CB">
        <w:rPr>
          <w:rFonts w:ascii="Times New Roman" w:hAnsi="Times New Roman" w:cs="Times New Roman"/>
          <w:sz w:val="24"/>
          <w:szCs w:val="24"/>
        </w:rPr>
        <w:t>of</w:t>
      </w:r>
      <w:r w:rsidRPr="00B554CB">
        <w:rPr>
          <w:rFonts w:ascii="Times New Roman" w:hAnsi="Times New Roman" w:cs="Times New Roman"/>
          <w:spacing w:val="80"/>
          <w:sz w:val="24"/>
          <w:szCs w:val="24"/>
        </w:rPr>
        <w:t xml:space="preserve"> </w:t>
      </w:r>
      <w:r w:rsidRPr="00B554CB">
        <w:rPr>
          <w:rFonts w:ascii="Times New Roman" w:hAnsi="Times New Roman" w:cs="Times New Roman"/>
          <w:sz w:val="24"/>
          <w:szCs w:val="24"/>
        </w:rPr>
        <w:t>joining</w:t>
      </w:r>
      <w:r w:rsidRPr="00B554CB">
        <w:rPr>
          <w:rFonts w:ascii="Times New Roman" w:hAnsi="Times New Roman" w:cs="Times New Roman"/>
          <w:spacing w:val="82"/>
          <w:sz w:val="24"/>
          <w:szCs w:val="24"/>
        </w:rPr>
        <w:t xml:space="preserve"> </w:t>
      </w:r>
      <w:r w:rsidR="00CC4F67" w:rsidRPr="00B554CB">
        <w:rPr>
          <w:rFonts w:ascii="Times New Roman" w:hAnsi="Times New Roman" w:cs="Times New Roman"/>
          <w:spacing w:val="82"/>
          <w:sz w:val="24"/>
          <w:szCs w:val="24"/>
        </w:rPr>
        <w:t>01-04-2025</w:t>
      </w:r>
      <w:r w:rsidRPr="00B554CB">
        <w:rPr>
          <w:rFonts w:ascii="Times New Roman" w:hAnsi="Times New Roman" w:cs="Times New Roman"/>
          <w:sz w:val="24"/>
          <w:szCs w:val="24"/>
        </w:rPr>
        <w:t>/date</w:t>
      </w:r>
      <w:r w:rsidRPr="00B554CB">
        <w:rPr>
          <w:rFonts w:ascii="Times New Roman" w:hAnsi="Times New Roman" w:cs="Times New Roman"/>
          <w:spacing w:val="76"/>
          <w:sz w:val="24"/>
          <w:szCs w:val="24"/>
        </w:rPr>
        <w:t xml:space="preserve"> </w:t>
      </w:r>
      <w:r w:rsidRPr="00B554CB">
        <w:rPr>
          <w:rFonts w:ascii="Times New Roman" w:hAnsi="Times New Roman" w:cs="Times New Roman"/>
          <w:sz w:val="24"/>
          <w:szCs w:val="24"/>
        </w:rPr>
        <w:t>of</w:t>
      </w:r>
      <w:r w:rsidRPr="00B554CB">
        <w:rPr>
          <w:rFonts w:ascii="Times New Roman" w:hAnsi="Times New Roman" w:cs="Times New Roman"/>
          <w:spacing w:val="79"/>
          <w:sz w:val="24"/>
          <w:szCs w:val="24"/>
        </w:rPr>
        <w:t xml:space="preserve"> </w:t>
      </w:r>
      <w:r w:rsidRPr="00B554CB">
        <w:rPr>
          <w:rFonts w:ascii="Times New Roman" w:hAnsi="Times New Roman" w:cs="Times New Roman"/>
          <w:spacing w:val="-2"/>
          <w:sz w:val="24"/>
          <w:szCs w:val="24"/>
        </w:rPr>
        <w:t>exiting</w:t>
      </w:r>
      <w:r w:rsidR="0068524A" w:rsidRPr="00B554CB">
        <w:rPr>
          <w:rFonts w:ascii="Times New Roman" w:hAnsi="Times New Roman" w:cs="Times New Roman"/>
          <w:spacing w:val="-2"/>
          <w:sz w:val="24"/>
          <w:szCs w:val="24"/>
        </w:rPr>
        <w:t xml:space="preserve"> ______________</w:t>
      </w:r>
      <w:r w:rsidRPr="00B554CB">
        <w:rPr>
          <w:rFonts w:ascii="Times New Roman" w:hAnsi="Times New Roman" w:cs="Times New Roman"/>
          <w:spacing w:val="-10"/>
          <w:sz w:val="24"/>
          <w:szCs w:val="24"/>
        </w:rPr>
        <w:t>:</w:t>
      </w:r>
    </w:p>
    <w:p w14:paraId="15E5EFFB" w14:textId="77777777" w:rsidR="00675ED3" w:rsidRPr="00B554CB" w:rsidRDefault="00675ED3" w:rsidP="00675ED3">
      <w:pPr>
        <w:pStyle w:val="BodyText"/>
        <w:spacing w:before="25" w:line="360" w:lineRule="auto"/>
        <w:rPr>
          <w:rFonts w:ascii="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88"/>
        <w:gridCol w:w="2692"/>
        <w:gridCol w:w="2552"/>
        <w:gridCol w:w="2784"/>
      </w:tblGrid>
      <w:tr w:rsidR="00675ED3" w:rsidRPr="00B554CB" w14:paraId="45FC940B" w14:textId="77777777" w:rsidTr="001030F7">
        <w:trPr>
          <w:trHeight w:val="241"/>
        </w:trPr>
        <w:tc>
          <w:tcPr>
            <w:tcW w:w="548" w:type="pct"/>
          </w:tcPr>
          <w:p w14:paraId="313431BF" w14:textId="77777777" w:rsidR="00675ED3" w:rsidRPr="00B554CB" w:rsidRDefault="00675ED3" w:rsidP="001030F7">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Sr.</w:t>
            </w:r>
            <w:r w:rsidRPr="00B554CB">
              <w:rPr>
                <w:rFonts w:ascii="Times New Roman" w:hAnsi="Times New Roman" w:cs="Times New Roman"/>
                <w:b/>
                <w:spacing w:val="-9"/>
                <w:sz w:val="24"/>
                <w:szCs w:val="24"/>
              </w:rPr>
              <w:t xml:space="preserve"> </w:t>
            </w:r>
            <w:r w:rsidRPr="00B554CB">
              <w:rPr>
                <w:rFonts w:ascii="Times New Roman" w:hAnsi="Times New Roman" w:cs="Times New Roman"/>
                <w:b/>
                <w:spacing w:val="-5"/>
                <w:sz w:val="24"/>
                <w:szCs w:val="24"/>
              </w:rPr>
              <w:t>No.</w:t>
            </w:r>
          </w:p>
        </w:tc>
        <w:tc>
          <w:tcPr>
            <w:tcW w:w="1493" w:type="pct"/>
          </w:tcPr>
          <w:p w14:paraId="3A6543C1" w14:textId="77777777" w:rsidR="00675ED3" w:rsidRPr="00B554CB" w:rsidRDefault="00675ED3" w:rsidP="001030F7">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Type</w:t>
            </w:r>
            <w:r w:rsidRPr="00B554CB">
              <w:rPr>
                <w:rFonts w:ascii="Times New Roman" w:hAnsi="Times New Roman" w:cs="Times New Roman"/>
                <w:b/>
                <w:spacing w:val="-8"/>
                <w:sz w:val="24"/>
                <w:szCs w:val="24"/>
              </w:rPr>
              <w:t xml:space="preserve"> </w:t>
            </w:r>
            <w:r w:rsidRPr="00B554CB">
              <w:rPr>
                <w:rFonts w:ascii="Times New Roman" w:hAnsi="Times New Roman" w:cs="Times New Roman"/>
                <w:b/>
                <w:sz w:val="24"/>
                <w:szCs w:val="24"/>
              </w:rPr>
              <w:t>of</w:t>
            </w:r>
            <w:r w:rsidRPr="00B554CB">
              <w:rPr>
                <w:rFonts w:ascii="Times New Roman" w:hAnsi="Times New Roman" w:cs="Times New Roman"/>
                <w:b/>
                <w:spacing w:val="-8"/>
                <w:sz w:val="24"/>
                <w:szCs w:val="24"/>
              </w:rPr>
              <w:t xml:space="preserve"> </w:t>
            </w:r>
            <w:r w:rsidRPr="00B554CB">
              <w:rPr>
                <w:rFonts w:ascii="Times New Roman" w:hAnsi="Times New Roman" w:cs="Times New Roman"/>
                <w:b/>
                <w:spacing w:val="-2"/>
                <w:sz w:val="24"/>
                <w:szCs w:val="24"/>
              </w:rPr>
              <w:t>Security</w:t>
            </w:r>
          </w:p>
        </w:tc>
        <w:tc>
          <w:tcPr>
            <w:tcW w:w="1415" w:type="pct"/>
          </w:tcPr>
          <w:p w14:paraId="59E51502" w14:textId="77777777" w:rsidR="00675ED3" w:rsidRPr="00B554CB" w:rsidRDefault="00675ED3" w:rsidP="001030F7">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Name</w:t>
            </w:r>
            <w:r w:rsidRPr="00B554CB">
              <w:rPr>
                <w:rFonts w:ascii="Times New Roman" w:hAnsi="Times New Roman" w:cs="Times New Roman"/>
                <w:b/>
                <w:spacing w:val="-5"/>
                <w:sz w:val="24"/>
                <w:szCs w:val="24"/>
              </w:rPr>
              <w:t xml:space="preserve"> </w:t>
            </w:r>
            <w:r w:rsidRPr="00B554CB">
              <w:rPr>
                <w:rFonts w:ascii="Times New Roman" w:hAnsi="Times New Roman" w:cs="Times New Roman"/>
                <w:b/>
                <w:sz w:val="24"/>
                <w:szCs w:val="24"/>
              </w:rPr>
              <w:t>of</w:t>
            </w:r>
            <w:r w:rsidRPr="00B554CB">
              <w:rPr>
                <w:rFonts w:ascii="Times New Roman" w:hAnsi="Times New Roman" w:cs="Times New Roman"/>
                <w:b/>
                <w:spacing w:val="-7"/>
                <w:sz w:val="24"/>
                <w:szCs w:val="24"/>
              </w:rPr>
              <w:t xml:space="preserve"> </w:t>
            </w:r>
            <w:r w:rsidRPr="00B554CB">
              <w:rPr>
                <w:rFonts w:ascii="Times New Roman" w:hAnsi="Times New Roman" w:cs="Times New Roman"/>
                <w:b/>
                <w:spacing w:val="-2"/>
                <w:sz w:val="24"/>
                <w:szCs w:val="24"/>
              </w:rPr>
              <w:t>Company</w:t>
            </w:r>
          </w:p>
        </w:tc>
        <w:tc>
          <w:tcPr>
            <w:tcW w:w="1544" w:type="pct"/>
          </w:tcPr>
          <w:p w14:paraId="4463DC05" w14:textId="77777777" w:rsidR="00675ED3" w:rsidRPr="00B554CB" w:rsidRDefault="00675ED3" w:rsidP="001030F7">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Number</w:t>
            </w:r>
            <w:r w:rsidRPr="00B554CB">
              <w:rPr>
                <w:rFonts w:ascii="Times New Roman" w:hAnsi="Times New Roman" w:cs="Times New Roman"/>
                <w:b/>
                <w:spacing w:val="-12"/>
                <w:sz w:val="24"/>
                <w:szCs w:val="24"/>
              </w:rPr>
              <w:t xml:space="preserve"> </w:t>
            </w:r>
            <w:r w:rsidRPr="00B554CB">
              <w:rPr>
                <w:rFonts w:ascii="Times New Roman" w:hAnsi="Times New Roman" w:cs="Times New Roman"/>
                <w:b/>
                <w:sz w:val="24"/>
                <w:szCs w:val="24"/>
              </w:rPr>
              <w:t>of</w:t>
            </w:r>
            <w:r w:rsidRPr="00B554CB">
              <w:rPr>
                <w:rFonts w:ascii="Times New Roman" w:hAnsi="Times New Roman" w:cs="Times New Roman"/>
                <w:b/>
                <w:spacing w:val="-9"/>
                <w:sz w:val="24"/>
                <w:szCs w:val="24"/>
              </w:rPr>
              <w:t xml:space="preserve"> </w:t>
            </w:r>
            <w:r w:rsidRPr="00B554CB">
              <w:rPr>
                <w:rFonts w:ascii="Times New Roman" w:hAnsi="Times New Roman" w:cs="Times New Roman"/>
                <w:b/>
                <w:spacing w:val="-2"/>
                <w:sz w:val="24"/>
                <w:szCs w:val="24"/>
              </w:rPr>
              <w:t>Securities</w:t>
            </w:r>
          </w:p>
        </w:tc>
      </w:tr>
      <w:tr w:rsidR="00675ED3" w:rsidRPr="00B554CB" w14:paraId="672D3FA5" w14:textId="77777777" w:rsidTr="001030F7">
        <w:trPr>
          <w:trHeight w:val="244"/>
        </w:trPr>
        <w:tc>
          <w:tcPr>
            <w:tcW w:w="548" w:type="pct"/>
          </w:tcPr>
          <w:p w14:paraId="05C836E0" w14:textId="5067296B" w:rsidR="00675ED3" w:rsidRPr="00B554CB" w:rsidRDefault="0062104F" w:rsidP="00675ED3">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1</w:t>
            </w:r>
          </w:p>
        </w:tc>
        <w:tc>
          <w:tcPr>
            <w:tcW w:w="1493" w:type="pct"/>
          </w:tcPr>
          <w:p w14:paraId="6CEDF0C9" w14:textId="1B1D273E" w:rsidR="00675ED3" w:rsidRPr="00B554CB" w:rsidRDefault="0062104F" w:rsidP="00675ED3">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NIL</w:t>
            </w:r>
          </w:p>
        </w:tc>
        <w:tc>
          <w:tcPr>
            <w:tcW w:w="1415" w:type="pct"/>
          </w:tcPr>
          <w:p w14:paraId="7F3B3ECF" w14:textId="49DC5B38" w:rsidR="00675ED3" w:rsidRPr="00B554CB" w:rsidRDefault="0062104F" w:rsidP="00675ED3">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NIL</w:t>
            </w:r>
          </w:p>
        </w:tc>
        <w:tc>
          <w:tcPr>
            <w:tcW w:w="1544" w:type="pct"/>
          </w:tcPr>
          <w:p w14:paraId="1EE58BB4" w14:textId="25A44159" w:rsidR="00675ED3" w:rsidRPr="00B554CB" w:rsidRDefault="0062104F" w:rsidP="00675ED3">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NIL</w:t>
            </w:r>
          </w:p>
        </w:tc>
      </w:tr>
    </w:tbl>
    <w:p w14:paraId="295FA032" w14:textId="77777777" w:rsidR="00675ED3" w:rsidRPr="00B554CB" w:rsidRDefault="00675ED3" w:rsidP="00675ED3">
      <w:pPr>
        <w:pStyle w:val="BodyText"/>
        <w:spacing w:before="199" w:line="360" w:lineRule="auto"/>
        <w:rPr>
          <w:rFonts w:ascii="Times New Roman" w:hAnsi="Times New Roman" w:cs="Times New Roman"/>
          <w:sz w:val="24"/>
          <w:szCs w:val="24"/>
        </w:rPr>
      </w:pPr>
    </w:p>
    <w:p w14:paraId="54917980" w14:textId="77777777" w:rsidR="00675ED3" w:rsidRPr="00B554CB" w:rsidRDefault="00675ED3" w:rsidP="001030F7">
      <w:pPr>
        <w:spacing w:line="360" w:lineRule="auto"/>
        <w:rPr>
          <w:rFonts w:ascii="Times New Roman" w:hAnsi="Times New Roman" w:cs="Times New Roman"/>
          <w:sz w:val="24"/>
          <w:szCs w:val="24"/>
        </w:rPr>
      </w:pPr>
      <w:r w:rsidRPr="00B554CB">
        <w:rPr>
          <w:rFonts w:ascii="Times New Roman" w:hAnsi="Times New Roman" w:cs="Times New Roman"/>
          <w:sz w:val="24"/>
          <w:szCs w:val="24"/>
        </w:rPr>
        <w:t>(a)</w:t>
      </w:r>
      <w:r w:rsidRPr="00B554CB">
        <w:rPr>
          <w:rFonts w:ascii="Times New Roman" w:hAnsi="Times New Roman" w:cs="Times New Roman"/>
          <w:spacing w:val="78"/>
          <w:sz w:val="24"/>
          <w:szCs w:val="24"/>
        </w:rPr>
        <w:t xml:space="preserve"> </w:t>
      </w:r>
      <w:r w:rsidRPr="00B554CB">
        <w:rPr>
          <w:rFonts w:ascii="Times New Roman" w:hAnsi="Times New Roman" w:cs="Times New Roman"/>
          <w:sz w:val="24"/>
          <w:szCs w:val="24"/>
        </w:rPr>
        <w:t>[Name</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of</w:t>
      </w:r>
      <w:r w:rsidRPr="00B554CB">
        <w:rPr>
          <w:rFonts w:ascii="Times New Roman" w:hAnsi="Times New Roman" w:cs="Times New Roman"/>
          <w:spacing w:val="-12"/>
          <w:sz w:val="24"/>
          <w:szCs w:val="24"/>
        </w:rPr>
        <w:t xml:space="preserve"> </w:t>
      </w:r>
      <w:r w:rsidRPr="00B554CB">
        <w:rPr>
          <w:rFonts w:ascii="Times New Roman" w:hAnsi="Times New Roman" w:cs="Times New Roman"/>
          <w:sz w:val="24"/>
          <w:szCs w:val="24"/>
        </w:rPr>
        <w:t>the</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Dependent</w:t>
      </w:r>
      <w:r w:rsidRPr="00B554CB">
        <w:rPr>
          <w:rFonts w:ascii="Times New Roman" w:hAnsi="Times New Roman" w:cs="Times New Roman"/>
          <w:spacing w:val="-9"/>
          <w:sz w:val="24"/>
          <w:szCs w:val="24"/>
        </w:rPr>
        <w:t xml:space="preserve"> </w:t>
      </w:r>
      <w:r w:rsidRPr="00B554CB">
        <w:rPr>
          <w:rFonts w:ascii="Times New Roman" w:hAnsi="Times New Roman" w:cs="Times New Roman"/>
          <w:sz w:val="24"/>
          <w:szCs w:val="24"/>
        </w:rPr>
        <w:t>Family</w:t>
      </w:r>
      <w:r w:rsidRPr="00B554CB">
        <w:rPr>
          <w:rFonts w:ascii="Times New Roman" w:hAnsi="Times New Roman" w:cs="Times New Roman"/>
          <w:spacing w:val="-9"/>
          <w:sz w:val="24"/>
          <w:szCs w:val="24"/>
        </w:rPr>
        <w:t xml:space="preserve"> </w:t>
      </w:r>
      <w:r w:rsidRPr="00B554CB">
        <w:rPr>
          <w:rFonts w:ascii="Times New Roman" w:hAnsi="Times New Roman" w:cs="Times New Roman"/>
          <w:sz w:val="24"/>
          <w:szCs w:val="24"/>
        </w:rPr>
        <w:t>Member</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and</w:t>
      </w:r>
      <w:r w:rsidRPr="00B554CB">
        <w:rPr>
          <w:rFonts w:ascii="Times New Roman" w:hAnsi="Times New Roman" w:cs="Times New Roman"/>
          <w:spacing w:val="-9"/>
          <w:sz w:val="24"/>
          <w:szCs w:val="24"/>
        </w:rPr>
        <w:t xml:space="preserve"> </w:t>
      </w:r>
      <w:r w:rsidRPr="00B554CB">
        <w:rPr>
          <w:rFonts w:ascii="Times New Roman" w:hAnsi="Times New Roman" w:cs="Times New Roman"/>
          <w:sz w:val="24"/>
          <w:szCs w:val="24"/>
        </w:rPr>
        <w:t>relationship</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with</w:t>
      </w:r>
      <w:r w:rsidRPr="00B554CB">
        <w:rPr>
          <w:rFonts w:ascii="Times New Roman" w:hAnsi="Times New Roman" w:cs="Times New Roman"/>
          <w:spacing w:val="-8"/>
          <w:sz w:val="24"/>
          <w:szCs w:val="24"/>
        </w:rPr>
        <w:t xml:space="preserve"> </w:t>
      </w:r>
      <w:r w:rsidRPr="00B554CB">
        <w:rPr>
          <w:rFonts w:ascii="Times New Roman" w:hAnsi="Times New Roman" w:cs="Times New Roman"/>
          <w:sz w:val="24"/>
          <w:szCs w:val="24"/>
        </w:rPr>
        <w:t>the</w:t>
      </w:r>
      <w:r w:rsidRPr="00B554CB">
        <w:rPr>
          <w:rFonts w:ascii="Times New Roman" w:hAnsi="Times New Roman" w:cs="Times New Roman"/>
          <w:spacing w:val="-12"/>
          <w:sz w:val="24"/>
          <w:szCs w:val="24"/>
        </w:rPr>
        <w:t xml:space="preserve"> </w:t>
      </w:r>
      <w:r w:rsidRPr="00B554CB">
        <w:rPr>
          <w:rFonts w:ascii="Times New Roman" w:hAnsi="Times New Roman" w:cs="Times New Roman"/>
          <w:sz w:val="24"/>
          <w:szCs w:val="24"/>
        </w:rPr>
        <w:t>concerned</w:t>
      </w:r>
      <w:r w:rsidRPr="00B554CB">
        <w:rPr>
          <w:rFonts w:ascii="Times New Roman" w:hAnsi="Times New Roman" w:cs="Times New Roman"/>
          <w:spacing w:val="-5"/>
          <w:sz w:val="24"/>
          <w:szCs w:val="24"/>
        </w:rPr>
        <w:t xml:space="preserve"> </w:t>
      </w:r>
      <w:r w:rsidRPr="00B554CB">
        <w:rPr>
          <w:rFonts w:ascii="Times New Roman" w:hAnsi="Times New Roman" w:cs="Times New Roman"/>
          <w:spacing w:val="-2"/>
          <w:sz w:val="24"/>
          <w:szCs w:val="24"/>
        </w:rPr>
        <w:t>Employee]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88"/>
        <w:gridCol w:w="2692"/>
        <w:gridCol w:w="2552"/>
        <w:gridCol w:w="2784"/>
      </w:tblGrid>
      <w:tr w:rsidR="001030F7" w:rsidRPr="00B554CB" w14:paraId="011CE13D" w14:textId="77777777" w:rsidTr="001B5880">
        <w:trPr>
          <w:trHeight w:val="241"/>
        </w:trPr>
        <w:tc>
          <w:tcPr>
            <w:tcW w:w="548" w:type="pct"/>
          </w:tcPr>
          <w:p w14:paraId="33903205" w14:textId="77777777" w:rsidR="001030F7" w:rsidRPr="00B554CB" w:rsidRDefault="001030F7" w:rsidP="001B5880">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Sr.</w:t>
            </w:r>
            <w:r w:rsidRPr="00B554CB">
              <w:rPr>
                <w:rFonts w:ascii="Times New Roman" w:hAnsi="Times New Roman" w:cs="Times New Roman"/>
                <w:b/>
                <w:spacing w:val="-9"/>
                <w:sz w:val="24"/>
                <w:szCs w:val="24"/>
              </w:rPr>
              <w:t xml:space="preserve"> </w:t>
            </w:r>
            <w:r w:rsidRPr="00B554CB">
              <w:rPr>
                <w:rFonts w:ascii="Times New Roman" w:hAnsi="Times New Roman" w:cs="Times New Roman"/>
                <w:b/>
                <w:spacing w:val="-5"/>
                <w:sz w:val="24"/>
                <w:szCs w:val="24"/>
              </w:rPr>
              <w:t>No.</w:t>
            </w:r>
          </w:p>
        </w:tc>
        <w:tc>
          <w:tcPr>
            <w:tcW w:w="1493" w:type="pct"/>
          </w:tcPr>
          <w:p w14:paraId="3DDBA755" w14:textId="77777777" w:rsidR="001030F7" w:rsidRPr="00B554CB" w:rsidRDefault="001030F7" w:rsidP="001B5880">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Type</w:t>
            </w:r>
            <w:r w:rsidRPr="00B554CB">
              <w:rPr>
                <w:rFonts w:ascii="Times New Roman" w:hAnsi="Times New Roman" w:cs="Times New Roman"/>
                <w:b/>
                <w:spacing w:val="-8"/>
                <w:sz w:val="24"/>
                <w:szCs w:val="24"/>
              </w:rPr>
              <w:t xml:space="preserve"> </w:t>
            </w:r>
            <w:r w:rsidRPr="00B554CB">
              <w:rPr>
                <w:rFonts w:ascii="Times New Roman" w:hAnsi="Times New Roman" w:cs="Times New Roman"/>
                <w:b/>
                <w:sz w:val="24"/>
                <w:szCs w:val="24"/>
              </w:rPr>
              <w:t>of</w:t>
            </w:r>
            <w:r w:rsidRPr="00B554CB">
              <w:rPr>
                <w:rFonts w:ascii="Times New Roman" w:hAnsi="Times New Roman" w:cs="Times New Roman"/>
                <w:b/>
                <w:spacing w:val="-8"/>
                <w:sz w:val="24"/>
                <w:szCs w:val="24"/>
              </w:rPr>
              <w:t xml:space="preserve"> </w:t>
            </w:r>
            <w:r w:rsidRPr="00B554CB">
              <w:rPr>
                <w:rFonts w:ascii="Times New Roman" w:hAnsi="Times New Roman" w:cs="Times New Roman"/>
                <w:b/>
                <w:spacing w:val="-2"/>
                <w:sz w:val="24"/>
                <w:szCs w:val="24"/>
              </w:rPr>
              <w:t>Security</w:t>
            </w:r>
          </w:p>
        </w:tc>
        <w:tc>
          <w:tcPr>
            <w:tcW w:w="1415" w:type="pct"/>
          </w:tcPr>
          <w:p w14:paraId="2EAF4697" w14:textId="77777777" w:rsidR="001030F7" w:rsidRPr="00B554CB" w:rsidRDefault="001030F7" w:rsidP="001B5880">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Name</w:t>
            </w:r>
            <w:r w:rsidRPr="00B554CB">
              <w:rPr>
                <w:rFonts w:ascii="Times New Roman" w:hAnsi="Times New Roman" w:cs="Times New Roman"/>
                <w:b/>
                <w:spacing w:val="-5"/>
                <w:sz w:val="24"/>
                <w:szCs w:val="24"/>
              </w:rPr>
              <w:t xml:space="preserve"> </w:t>
            </w:r>
            <w:r w:rsidRPr="00B554CB">
              <w:rPr>
                <w:rFonts w:ascii="Times New Roman" w:hAnsi="Times New Roman" w:cs="Times New Roman"/>
                <w:b/>
                <w:sz w:val="24"/>
                <w:szCs w:val="24"/>
              </w:rPr>
              <w:t>of</w:t>
            </w:r>
            <w:r w:rsidRPr="00B554CB">
              <w:rPr>
                <w:rFonts w:ascii="Times New Roman" w:hAnsi="Times New Roman" w:cs="Times New Roman"/>
                <w:b/>
                <w:spacing w:val="-7"/>
                <w:sz w:val="24"/>
                <w:szCs w:val="24"/>
              </w:rPr>
              <w:t xml:space="preserve"> </w:t>
            </w:r>
            <w:r w:rsidRPr="00B554CB">
              <w:rPr>
                <w:rFonts w:ascii="Times New Roman" w:hAnsi="Times New Roman" w:cs="Times New Roman"/>
                <w:b/>
                <w:spacing w:val="-2"/>
                <w:sz w:val="24"/>
                <w:szCs w:val="24"/>
              </w:rPr>
              <w:t>Company</w:t>
            </w:r>
          </w:p>
        </w:tc>
        <w:tc>
          <w:tcPr>
            <w:tcW w:w="1544" w:type="pct"/>
          </w:tcPr>
          <w:p w14:paraId="1533D91D" w14:textId="77777777" w:rsidR="001030F7" w:rsidRPr="00B554CB" w:rsidRDefault="001030F7" w:rsidP="001B5880">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Number</w:t>
            </w:r>
            <w:r w:rsidRPr="00B554CB">
              <w:rPr>
                <w:rFonts w:ascii="Times New Roman" w:hAnsi="Times New Roman" w:cs="Times New Roman"/>
                <w:b/>
                <w:spacing w:val="-12"/>
                <w:sz w:val="24"/>
                <w:szCs w:val="24"/>
              </w:rPr>
              <w:t xml:space="preserve"> </w:t>
            </w:r>
            <w:r w:rsidRPr="00B554CB">
              <w:rPr>
                <w:rFonts w:ascii="Times New Roman" w:hAnsi="Times New Roman" w:cs="Times New Roman"/>
                <w:b/>
                <w:sz w:val="24"/>
                <w:szCs w:val="24"/>
              </w:rPr>
              <w:t>of</w:t>
            </w:r>
            <w:r w:rsidRPr="00B554CB">
              <w:rPr>
                <w:rFonts w:ascii="Times New Roman" w:hAnsi="Times New Roman" w:cs="Times New Roman"/>
                <w:b/>
                <w:spacing w:val="-9"/>
                <w:sz w:val="24"/>
                <w:szCs w:val="24"/>
              </w:rPr>
              <w:t xml:space="preserve"> </w:t>
            </w:r>
            <w:r w:rsidRPr="00B554CB">
              <w:rPr>
                <w:rFonts w:ascii="Times New Roman" w:hAnsi="Times New Roman" w:cs="Times New Roman"/>
                <w:b/>
                <w:spacing w:val="-2"/>
                <w:sz w:val="24"/>
                <w:szCs w:val="24"/>
              </w:rPr>
              <w:t>Securities</w:t>
            </w:r>
          </w:p>
        </w:tc>
      </w:tr>
      <w:tr w:rsidR="001030F7" w:rsidRPr="00B554CB" w14:paraId="0EA88AC7" w14:textId="77777777" w:rsidTr="001B5880">
        <w:trPr>
          <w:trHeight w:val="244"/>
        </w:trPr>
        <w:tc>
          <w:tcPr>
            <w:tcW w:w="548" w:type="pct"/>
          </w:tcPr>
          <w:p w14:paraId="4BF9A160" w14:textId="6F0F4969" w:rsidR="001030F7" w:rsidRPr="00B554CB" w:rsidRDefault="0062104F" w:rsidP="001B5880">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1</w:t>
            </w:r>
          </w:p>
        </w:tc>
        <w:tc>
          <w:tcPr>
            <w:tcW w:w="1493" w:type="pct"/>
          </w:tcPr>
          <w:p w14:paraId="42B0ACE7" w14:textId="296BAA2E" w:rsidR="001030F7" w:rsidRPr="00B554CB" w:rsidRDefault="0062104F" w:rsidP="001B5880">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NIL</w:t>
            </w:r>
          </w:p>
        </w:tc>
        <w:tc>
          <w:tcPr>
            <w:tcW w:w="1415" w:type="pct"/>
          </w:tcPr>
          <w:p w14:paraId="0EE5F4BC" w14:textId="226C7F0E" w:rsidR="001030F7" w:rsidRPr="00B554CB" w:rsidRDefault="0062104F" w:rsidP="001B5880">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NIL</w:t>
            </w:r>
          </w:p>
        </w:tc>
        <w:tc>
          <w:tcPr>
            <w:tcW w:w="1544" w:type="pct"/>
          </w:tcPr>
          <w:p w14:paraId="26EA8978" w14:textId="3752F57B" w:rsidR="001030F7" w:rsidRPr="00B554CB" w:rsidRDefault="0062104F" w:rsidP="001B5880">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NIL</w:t>
            </w:r>
          </w:p>
        </w:tc>
      </w:tr>
    </w:tbl>
    <w:p w14:paraId="5DFECAF6" w14:textId="77777777" w:rsidR="00675ED3" w:rsidRPr="00B554CB" w:rsidRDefault="00675ED3" w:rsidP="00675ED3">
      <w:pPr>
        <w:pStyle w:val="BodyText"/>
        <w:spacing w:before="208" w:line="360" w:lineRule="auto"/>
        <w:rPr>
          <w:rFonts w:ascii="Times New Roman" w:hAnsi="Times New Roman" w:cs="Times New Roman"/>
          <w:sz w:val="24"/>
          <w:szCs w:val="24"/>
        </w:rPr>
      </w:pPr>
    </w:p>
    <w:p w14:paraId="12BD1E61" w14:textId="77777777" w:rsidR="00675ED3" w:rsidRPr="00B554CB" w:rsidRDefault="00675ED3" w:rsidP="001030F7">
      <w:pPr>
        <w:spacing w:line="360" w:lineRule="auto"/>
        <w:rPr>
          <w:rFonts w:ascii="Times New Roman" w:hAnsi="Times New Roman" w:cs="Times New Roman"/>
          <w:sz w:val="24"/>
          <w:szCs w:val="24"/>
        </w:rPr>
      </w:pPr>
      <w:r w:rsidRPr="00B554CB">
        <w:rPr>
          <w:rFonts w:ascii="Times New Roman" w:hAnsi="Times New Roman" w:cs="Times New Roman"/>
          <w:sz w:val="24"/>
          <w:szCs w:val="24"/>
        </w:rPr>
        <w:t>(a)</w:t>
      </w:r>
      <w:r w:rsidRPr="00B554CB">
        <w:rPr>
          <w:rFonts w:ascii="Times New Roman" w:hAnsi="Times New Roman" w:cs="Times New Roman"/>
          <w:spacing w:val="76"/>
          <w:sz w:val="24"/>
          <w:szCs w:val="24"/>
        </w:rPr>
        <w:t xml:space="preserve"> </w:t>
      </w:r>
      <w:r w:rsidRPr="00B554CB">
        <w:rPr>
          <w:rFonts w:ascii="Times New Roman" w:hAnsi="Times New Roman" w:cs="Times New Roman"/>
          <w:sz w:val="24"/>
          <w:szCs w:val="24"/>
        </w:rPr>
        <w:t>[Name</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of</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the</w:t>
      </w:r>
      <w:r w:rsidRPr="00B554CB">
        <w:rPr>
          <w:rFonts w:ascii="Times New Roman" w:hAnsi="Times New Roman" w:cs="Times New Roman"/>
          <w:spacing w:val="-12"/>
          <w:sz w:val="24"/>
          <w:szCs w:val="24"/>
        </w:rPr>
        <w:t xml:space="preserve"> </w:t>
      </w:r>
      <w:r w:rsidRPr="00B554CB">
        <w:rPr>
          <w:rFonts w:ascii="Times New Roman" w:hAnsi="Times New Roman" w:cs="Times New Roman"/>
          <w:sz w:val="24"/>
          <w:szCs w:val="24"/>
        </w:rPr>
        <w:t>Dependent</w:t>
      </w:r>
      <w:r w:rsidRPr="00B554CB">
        <w:rPr>
          <w:rFonts w:ascii="Times New Roman" w:hAnsi="Times New Roman" w:cs="Times New Roman"/>
          <w:spacing w:val="-8"/>
          <w:sz w:val="24"/>
          <w:szCs w:val="24"/>
        </w:rPr>
        <w:t xml:space="preserve"> </w:t>
      </w:r>
      <w:r w:rsidRPr="00B554CB">
        <w:rPr>
          <w:rFonts w:ascii="Times New Roman" w:hAnsi="Times New Roman" w:cs="Times New Roman"/>
          <w:sz w:val="24"/>
          <w:szCs w:val="24"/>
        </w:rPr>
        <w:t>Family</w:t>
      </w:r>
      <w:r w:rsidRPr="00B554CB">
        <w:rPr>
          <w:rFonts w:ascii="Times New Roman" w:hAnsi="Times New Roman" w:cs="Times New Roman"/>
          <w:spacing w:val="-10"/>
          <w:sz w:val="24"/>
          <w:szCs w:val="24"/>
        </w:rPr>
        <w:t xml:space="preserve"> </w:t>
      </w:r>
      <w:r w:rsidRPr="00B554CB">
        <w:rPr>
          <w:rFonts w:ascii="Times New Roman" w:hAnsi="Times New Roman" w:cs="Times New Roman"/>
          <w:sz w:val="24"/>
          <w:szCs w:val="24"/>
        </w:rPr>
        <w:t>Member</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and</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relationship</w:t>
      </w:r>
      <w:r w:rsidRPr="00B554CB">
        <w:rPr>
          <w:rFonts w:ascii="Times New Roman" w:hAnsi="Times New Roman" w:cs="Times New Roman"/>
          <w:spacing w:val="-8"/>
          <w:sz w:val="24"/>
          <w:szCs w:val="24"/>
        </w:rPr>
        <w:t xml:space="preserve"> </w:t>
      </w:r>
      <w:r w:rsidRPr="00B554CB">
        <w:rPr>
          <w:rFonts w:ascii="Times New Roman" w:hAnsi="Times New Roman" w:cs="Times New Roman"/>
          <w:sz w:val="24"/>
          <w:szCs w:val="24"/>
        </w:rPr>
        <w:t>with</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the</w:t>
      </w:r>
      <w:r w:rsidRPr="00B554CB">
        <w:rPr>
          <w:rFonts w:ascii="Times New Roman" w:hAnsi="Times New Roman" w:cs="Times New Roman"/>
          <w:spacing w:val="-11"/>
          <w:sz w:val="24"/>
          <w:szCs w:val="24"/>
        </w:rPr>
        <w:t xml:space="preserve"> </w:t>
      </w:r>
      <w:r w:rsidRPr="00B554CB">
        <w:rPr>
          <w:rFonts w:ascii="Times New Roman" w:hAnsi="Times New Roman" w:cs="Times New Roman"/>
          <w:sz w:val="24"/>
          <w:szCs w:val="24"/>
        </w:rPr>
        <w:t>concerned</w:t>
      </w:r>
      <w:r w:rsidRPr="00B554CB">
        <w:rPr>
          <w:rFonts w:ascii="Times New Roman" w:hAnsi="Times New Roman" w:cs="Times New Roman"/>
          <w:spacing w:val="-10"/>
          <w:sz w:val="24"/>
          <w:szCs w:val="24"/>
        </w:rPr>
        <w:t xml:space="preserve"> </w:t>
      </w:r>
      <w:r w:rsidRPr="00B554CB">
        <w:rPr>
          <w:rFonts w:ascii="Times New Roman" w:hAnsi="Times New Roman" w:cs="Times New Roman"/>
          <w:spacing w:val="-2"/>
          <w:sz w:val="24"/>
          <w:szCs w:val="24"/>
        </w:rPr>
        <w:t>Employee]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88"/>
        <w:gridCol w:w="2692"/>
        <w:gridCol w:w="2552"/>
        <w:gridCol w:w="2784"/>
      </w:tblGrid>
      <w:tr w:rsidR="001030F7" w:rsidRPr="00B554CB" w14:paraId="05EDC773" w14:textId="77777777" w:rsidTr="001B5880">
        <w:trPr>
          <w:trHeight w:val="241"/>
        </w:trPr>
        <w:tc>
          <w:tcPr>
            <w:tcW w:w="548" w:type="pct"/>
          </w:tcPr>
          <w:p w14:paraId="2FB82347" w14:textId="77777777" w:rsidR="001030F7" w:rsidRPr="00B554CB" w:rsidRDefault="001030F7" w:rsidP="001B5880">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Sr.</w:t>
            </w:r>
            <w:r w:rsidRPr="00B554CB">
              <w:rPr>
                <w:rFonts w:ascii="Times New Roman" w:hAnsi="Times New Roman" w:cs="Times New Roman"/>
                <w:b/>
                <w:spacing w:val="-9"/>
                <w:sz w:val="24"/>
                <w:szCs w:val="24"/>
              </w:rPr>
              <w:t xml:space="preserve"> </w:t>
            </w:r>
            <w:r w:rsidRPr="00B554CB">
              <w:rPr>
                <w:rFonts w:ascii="Times New Roman" w:hAnsi="Times New Roman" w:cs="Times New Roman"/>
                <w:b/>
                <w:spacing w:val="-5"/>
                <w:sz w:val="24"/>
                <w:szCs w:val="24"/>
              </w:rPr>
              <w:t>No.</w:t>
            </w:r>
          </w:p>
        </w:tc>
        <w:tc>
          <w:tcPr>
            <w:tcW w:w="1493" w:type="pct"/>
          </w:tcPr>
          <w:p w14:paraId="462E2499" w14:textId="77777777" w:rsidR="001030F7" w:rsidRPr="00B554CB" w:rsidRDefault="001030F7" w:rsidP="001B5880">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Type</w:t>
            </w:r>
            <w:r w:rsidRPr="00B554CB">
              <w:rPr>
                <w:rFonts w:ascii="Times New Roman" w:hAnsi="Times New Roman" w:cs="Times New Roman"/>
                <w:b/>
                <w:spacing w:val="-8"/>
                <w:sz w:val="24"/>
                <w:szCs w:val="24"/>
              </w:rPr>
              <w:t xml:space="preserve"> </w:t>
            </w:r>
            <w:r w:rsidRPr="00B554CB">
              <w:rPr>
                <w:rFonts w:ascii="Times New Roman" w:hAnsi="Times New Roman" w:cs="Times New Roman"/>
                <w:b/>
                <w:sz w:val="24"/>
                <w:szCs w:val="24"/>
              </w:rPr>
              <w:t>of</w:t>
            </w:r>
            <w:r w:rsidRPr="00B554CB">
              <w:rPr>
                <w:rFonts w:ascii="Times New Roman" w:hAnsi="Times New Roman" w:cs="Times New Roman"/>
                <w:b/>
                <w:spacing w:val="-8"/>
                <w:sz w:val="24"/>
                <w:szCs w:val="24"/>
              </w:rPr>
              <w:t xml:space="preserve"> </w:t>
            </w:r>
            <w:r w:rsidRPr="00B554CB">
              <w:rPr>
                <w:rFonts w:ascii="Times New Roman" w:hAnsi="Times New Roman" w:cs="Times New Roman"/>
                <w:b/>
                <w:spacing w:val="-2"/>
                <w:sz w:val="24"/>
                <w:szCs w:val="24"/>
              </w:rPr>
              <w:t>Security</w:t>
            </w:r>
          </w:p>
        </w:tc>
        <w:tc>
          <w:tcPr>
            <w:tcW w:w="1415" w:type="pct"/>
          </w:tcPr>
          <w:p w14:paraId="733ED832" w14:textId="77777777" w:rsidR="001030F7" w:rsidRPr="00B554CB" w:rsidRDefault="001030F7" w:rsidP="001B5880">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Name</w:t>
            </w:r>
            <w:r w:rsidRPr="00B554CB">
              <w:rPr>
                <w:rFonts w:ascii="Times New Roman" w:hAnsi="Times New Roman" w:cs="Times New Roman"/>
                <w:b/>
                <w:spacing w:val="-5"/>
                <w:sz w:val="24"/>
                <w:szCs w:val="24"/>
              </w:rPr>
              <w:t xml:space="preserve"> </w:t>
            </w:r>
            <w:r w:rsidRPr="00B554CB">
              <w:rPr>
                <w:rFonts w:ascii="Times New Roman" w:hAnsi="Times New Roman" w:cs="Times New Roman"/>
                <w:b/>
                <w:sz w:val="24"/>
                <w:szCs w:val="24"/>
              </w:rPr>
              <w:t>of</w:t>
            </w:r>
            <w:r w:rsidRPr="00B554CB">
              <w:rPr>
                <w:rFonts w:ascii="Times New Roman" w:hAnsi="Times New Roman" w:cs="Times New Roman"/>
                <w:b/>
                <w:spacing w:val="-7"/>
                <w:sz w:val="24"/>
                <w:szCs w:val="24"/>
              </w:rPr>
              <w:t xml:space="preserve"> </w:t>
            </w:r>
            <w:r w:rsidRPr="00B554CB">
              <w:rPr>
                <w:rFonts w:ascii="Times New Roman" w:hAnsi="Times New Roman" w:cs="Times New Roman"/>
                <w:b/>
                <w:spacing w:val="-2"/>
                <w:sz w:val="24"/>
                <w:szCs w:val="24"/>
              </w:rPr>
              <w:t>Company</w:t>
            </w:r>
          </w:p>
        </w:tc>
        <w:tc>
          <w:tcPr>
            <w:tcW w:w="1544" w:type="pct"/>
          </w:tcPr>
          <w:p w14:paraId="4CF8F577" w14:textId="77777777" w:rsidR="001030F7" w:rsidRPr="00B554CB" w:rsidRDefault="001030F7" w:rsidP="001B5880">
            <w:pPr>
              <w:pStyle w:val="TableParagraph"/>
              <w:spacing w:line="360" w:lineRule="auto"/>
              <w:ind w:left="112"/>
              <w:jc w:val="center"/>
              <w:rPr>
                <w:rFonts w:ascii="Times New Roman" w:hAnsi="Times New Roman" w:cs="Times New Roman"/>
                <w:b/>
                <w:sz w:val="24"/>
                <w:szCs w:val="24"/>
              </w:rPr>
            </w:pPr>
            <w:r w:rsidRPr="00B554CB">
              <w:rPr>
                <w:rFonts w:ascii="Times New Roman" w:hAnsi="Times New Roman" w:cs="Times New Roman"/>
                <w:b/>
                <w:sz w:val="24"/>
                <w:szCs w:val="24"/>
              </w:rPr>
              <w:t>Number</w:t>
            </w:r>
            <w:r w:rsidRPr="00B554CB">
              <w:rPr>
                <w:rFonts w:ascii="Times New Roman" w:hAnsi="Times New Roman" w:cs="Times New Roman"/>
                <w:b/>
                <w:spacing w:val="-12"/>
                <w:sz w:val="24"/>
                <w:szCs w:val="24"/>
              </w:rPr>
              <w:t xml:space="preserve"> </w:t>
            </w:r>
            <w:r w:rsidRPr="00B554CB">
              <w:rPr>
                <w:rFonts w:ascii="Times New Roman" w:hAnsi="Times New Roman" w:cs="Times New Roman"/>
                <w:b/>
                <w:sz w:val="24"/>
                <w:szCs w:val="24"/>
              </w:rPr>
              <w:t>of</w:t>
            </w:r>
            <w:r w:rsidRPr="00B554CB">
              <w:rPr>
                <w:rFonts w:ascii="Times New Roman" w:hAnsi="Times New Roman" w:cs="Times New Roman"/>
                <w:b/>
                <w:spacing w:val="-9"/>
                <w:sz w:val="24"/>
                <w:szCs w:val="24"/>
              </w:rPr>
              <w:t xml:space="preserve"> </w:t>
            </w:r>
            <w:r w:rsidRPr="00B554CB">
              <w:rPr>
                <w:rFonts w:ascii="Times New Roman" w:hAnsi="Times New Roman" w:cs="Times New Roman"/>
                <w:b/>
                <w:spacing w:val="-2"/>
                <w:sz w:val="24"/>
                <w:szCs w:val="24"/>
              </w:rPr>
              <w:t>Securities</w:t>
            </w:r>
          </w:p>
        </w:tc>
      </w:tr>
      <w:tr w:rsidR="001030F7" w:rsidRPr="00675ED3" w14:paraId="6292B87A" w14:textId="77777777" w:rsidTr="001B5880">
        <w:trPr>
          <w:trHeight w:val="244"/>
        </w:trPr>
        <w:tc>
          <w:tcPr>
            <w:tcW w:w="548" w:type="pct"/>
          </w:tcPr>
          <w:p w14:paraId="0E094BDD" w14:textId="38802314" w:rsidR="001030F7" w:rsidRPr="00B554CB" w:rsidRDefault="0062104F" w:rsidP="001B5880">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1</w:t>
            </w:r>
          </w:p>
        </w:tc>
        <w:tc>
          <w:tcPr>
            <w:tcW w:w="1493" w:type="pct"/>
          </w:tcPr>
          <w:p w14:paraId="15B022E5" w14:textId="04A04EC6" w:rsidR="001030F7" w:rsidRPr="00B554CB" w:rsidRDefault="0062104F" w:rsidP="001B5880">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NIL</w:t>
            </w:r>
          </w:p>
        </w:tc>
        <w:tc>
          <w:tcPr>
            <w:tcW w:w="1415" w:type="pct"/>
          </w:tcPr>
          <w:p w14:paraId="21377B38" w14:textId="14FAA24D" w:rsidR="001030F7" w:rsidRPr="00B554CB" w:rsidRDefault="0062104F" w:rsidP="001B5880">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NIL</w:t>
            </w:r>
          </w:p>
        </w:tc>
        <w:tc>
          <w:tcPr>
            <w:tcW w:w="1544" w:type="pct"/>
          </w:tcPr>
          <w:p w14:paraId="687EC685" w14:textId="6E31296E" w:rsidR="001030F7" w:rsidRPr="00675ED3" w:rsidRDefault="0062104F" w:rsidP="001B5880">
            <w:pPr>
              <w:pStyle w:val="TableParagraph"/>
              <w:spacing w:line="360" w:lineRule="auto"/>
              <w:rPr>
                <w:rFonts w:ascii="Times New Roman" w:hAnsi="Times New Roman" w:cs="Times New Roman"/>
                <w:sz w:val="24"/>
                <w:szCs w:val="24"/>
              </w:rPr>
            </w:pPr>
            <w:r w:rsidRPr="00B554CB">
              <w:rPr>
                <w:rFonts w:ascii="Times New Roman" w:hAnsi="Times New Roman" w:cs="Times New Roman"/>
                <w:sz w:val="24"/>
                <w:szCs w:val="24"/>
              </w:rPr>
              <w:t>NIL</w:t>
            </w:r>
          </w:p>
        </w:tc>
      </w:tr>
    </w:tbl>
    <w:p w14:paraId="1BAD028D" w14:textId="77777777" w:rsidR="001030F7" w:rsidRDefault="001030F7" w:rsidP="001030F7">
      <w:pPr>
        <w:spacing w:line="360" w:lineRule="auto"/>
        <w:ind w:right="3348"/>
        <w:rPr>
          <w:rFonts w:ascii="Times New Roman" w:hAnsi="Times New Roman" w:cs="Times New Roman"/>
          <w:sz w:val="24"/>
          <w:szCs w:val="24"/>
        </w:rPr>
      </w:pPr>
    </w:p>
    <w:p w14:paraId="71BE1DBA" w14:textId="77777777" w:rsidR="001030F7" w:rsidRDefault="001030F7" w:rsidP="001030F7">
      <w:pPr>
        <w:spacing w:line="360" w:lineRule="auto"/>
        <w:ind w:right="3348"/>
        <w:rPr>
          <w:rFonts w:ascii="Times New Roman" w:hAnsi="Times New Roman" w:cs="Times New Roman"/>
          <w:sz w:val="24"/>
          <w:szCs w:val="24"/>
        </w:rPr>
      </w:pPr>
    </w:p>
    <w:p w14:paraId="565E0A97" w14:textId="77777777" w:rsidR="001030F7" w:rsidRDefault="001030F7" w:rsidP="001030F7">
      <w:pPr>
        <w:spacing w:line="360" w:lineRule="auto"/>
        <w:ind w:right="3348"/>
        <w:rPr>
          <w:rFonts w:ascii="Times New Roman" w:hAnsi="Times New Roman" w:cs="Times New Roman"/>
          <w:sz w:val="24"/>
          <w:szCs w:val="24"/>
        </w:rPr>
      </w:pPr>
    </w:p>
    <w:p w14:paraId="1337CDEF" w14:textId="258765ED" w:rsidR="001030F7" w:rsidRDefault="00675ED3" w:rsidP="001030F7">
      <w:pPr>
        <w:spacing w:line="360" w:lineRule="auto"/>
        <w:ind w:right="3348"/>
        <w:rPr>
          <w:rFonts w:ascii="Times New Roman" w:hAnsi="Times New Roman" w:cs="Times New Roman"/>
          <w:sz w:val="24"/>
          <w:szCs w:val="24"/>
        </w:rPr>
      </w:pPr>
      <w:r w:rsidRPr="00675ED3">
        <w:rPr>
          <w:rFonts w:ascii="Times New Roman" w:hAnsi="Times New Roman" w:cs="Times New Roman"/>
          <w:sz w:val="24"/>
          <w:szCs w:val="24"/>
        </w:rPr>
        <w:t xml:space="preserve">Signature: </w:t>
      </w:r>
    </w:p>
    <w:p w14:paraId="24646345" w14:textId="77777777" w:rsidR="001030F7" w:rsidRDefault="00675ED3" w:rsidP="001030F7">
      <w:pPr>
        <w:spacing w:line="360" w:lineRule="auto"/>
        <w:ind w:right="3348"/>
        <w:rPr>
          <w:rFonts w:ascii="Times New Roman" w:hAnsi="Times New Roman" w:cs="Times New Roman"/>
          <w:sz w:val="24"/>
          <w:szCs w:val="24"/>
        </w:rPr>
      </w:pPr>
      <w:r w:rsidRPr="00675ED3">
        <w:rPr>
          <w:rFonts w:ascii="Times New Roman" w:hAnsi="Times New Roman" w:cs="Times New Roman"/>
          <w:sz w:val="24"/>
          <w:szCs w:val="24"/>
        </w:rPr>
        <w:t xml:space="preserve">Name: </w:t>
      </w:r>
    </w:p>
    <w:p w14:paraId="4FBEE59B" w14:textId="3A410EE1" w:rsidR="00675ED3" w:rsidRPr="00675ED3" w:rsidRDefault="00675ED3" w:rsidP="001030F7">
      <w:pPr>
        <w:spacing w:line="360" w:lineRule="auto"/>
        <w:ind w:right="3348"/>
        <w:rPr>
          <w:rFonts w:ascii="Times New Roman" w:hAnsi="Times New Roman" w:cs="Times New Roman"/>
          <w:sz w:val="24"/>
          <w:szCs w:val="24"/>
        </w:rPr>
      </w:pPr>
      <w:r w:rsidRPr="00675ED3">
        <w:rPr>
          <w:rFonts w:ascii="Times New Roman" w:hAnsi="Times New Roman" w:cs="Times New Roman"/>
          <w:sz w:val="24"/>
          <w:szCs w:val="24"/>
        </w:rPr>
        <w:t xml:space="preserve">Designation: </w:t>
      </w:r>
    </w:p>
    <w:p w14:paraId="63B70A20" w14:textId="205D565E" w:rsidR="00B02757" w:rsidRDefault="00675ED3" w:rsidP="00675ED3">
      <w:pPr>
        <w:spacing w:line="360" w:lineRule="auto"/>
        <w:jc w:val="both"/>
        <w:rPr>
          <w:rFonts w:ascii="Times New Roman" w:hAnsi="Times New Roman" w:cs="Times New Roman"/>
          <w:sz w:val="24"/>
          <w:szCs w:val="24"/>
        </w:rPr>
      </w:pPr>
      <w:r w:rsidRPr="00675ED3">
        <w:rPr>
          <w:rFonts w:ascii="Times New Roman" w:hAnsi="Times New Roman" w:cs="Times New Roman"/>
          <w:sz w:val="24"/>
          <w:szCs w:val="24"/>
        </w:rPr>
        <w:t>Employee No.:</w:t>
      </w:r>
    </w:p>
    <w:p w14:paraId="29B75D40" w14:textId="1569D7FC" w:rsidR="00196B9A" w:rsidRDefault="005F2722" w:rsidP="005F2722">
      <w:pPr>
        <w:jc w:val="center"/>
        <w:rPr>
          <w:rFonts w:ascii="Times New Roman" w:hAnsi="Times New Roman" w:cs="Times New Roman"/>
          <w:sz w:val="24"/>
          <w:szCs w:val="24"/>
        </w:rPr>
      </w:pPr>
      <w:r>
        <w:rPr>
          <w:rFonts w:ascii="Times New Roman" w:hAnsi="Times New Roman" w:cs="Times New Roman"/>
          <w:b/>
          <w:bCs/>
          <w:sz w:val="24"/>
          <w:szCs w:val="24"/>
        </w:rPr>
        <w:br w:type="page"/>
      </w:r>
      <w:r w:rsidR="00196B9A" w:rsidRPr="00667FDD">
        <w:rPr>
          <w:rFonts w:ascii="Times New Roman" w:hAnsi="Times New Roman" w:cs="Times New Roman"/>
          <w:b/>
          <w:bCs/>
          <w:sz w:val="24"/>
          <w:szCs w:val="24"/>
        </w:rPr>
        <w:lastRenderedPageBreak/>
        <w:t>Form I</w:t>
      </w:r>
      <w:r w:rsidR="00196B9A">
        <w:rPr>
          <w:rFonts w:ascii="Times New Roman" w:hAnsi="Times New Roman" w:cs="Times New Roman"/>
          <w:b/>
          <w:bCs/>
          <w:sz w:val="24"/>
          <w:szCs w:val="24"/>
        </w:rPr>
        <w:t>V</w:t>
      </w:r>
    </w:p>
    <w:p w14:paraId="69E6C903" w14:textId="1C9C0D4F" w:rsidR="00B02757" w:rsidRPr="00196B9A" w:rsidRDefault="00857A2D" w:rsidP="00196B9A">
      <w:pPr>
        <w:spacing w:line="360" w:lineRule="auto"/>
        <w:ind w:left="164" w:right="439"/>
        <w:jc w:val="center"/>
        <w:rPr>
          <w:rFonts w:ascii="Times New Roman" w:hAnsi="Times New Roman" w:cs="Times New Roman"/>
          <w:sz w:val="24"/>
          <w:szCs w:val="24"/>
        </w:rPr>
      </w:pPr>
      <w:r w:rsidRPr="00857A2D">
        <w:rPr>
          <w:rFonts w:ascii="Times New Roman" w:hAnsi="Times New Roman" w:cs="Times New Roman"/>
          <w:b/>
          <w:bCs/>
          <w:spacing w:val="-2"/>
          <w:sz w:val="24"/>
          <w:szCs w:val="24"/>
        </w:rPr>
        <w:t>QUARTERLY DISCLOSURE OF DEALING IN SECURITIES</w:t>
      </w:r>
    </w:p>
    <w:p w14:paraId="55BA6FC0" w14:textId="77777777" w:rsidR="00B02757" w:rsidRPr="00675ED3" w:rsidRDefault="00B02757" w:rsidP="00B02757">
      <w:pPr>
        <w:pStyle w:val="BodyText"/>
        <w:spacing w:before="102" w:line="360" w:lineRule="auto"/>
        <w:rPr>
          <w:rFonts w:ascii="Times New Roman" w:hAnsi="Times New Roman" w:cs="Times New Roman"/>
          <w:sz w:val="24"/>
          <w:szCs w:val="24"/>
        </w:rPr>
      </w:pPr>
    </w:p>
    <w:p w14:paraId="6C5DF5A9" w14:textId="77777777" w:rsidR="00B02757" w:rsidRPr="001030F7" w:rsidRDefault="00B02757" w:rsidP="00B02757">
      <w:pPr>
        <w:pStyle w:val="BodyText"/>
        <w:spacing w:line="360" w:lineRule="auto"/>
        <w:ind w:left="975"/>
        <w:jc w:val="right"/>
        <w:rPr>
          <w:rFonts w:ascii="Times New Roman" w:hAnsi="Times New Roman" w:cs="Times New Roman"/>
          <w:b/>
          <w:bCs/>
          <w:sz w:val="24"/>
          <w:szCs w:val="24"/>
        </w:rPr>
      </w:pPr>
      <w:r w:rsidRPr="001030F7">
        <w:rPr>
          <w:rFonts w:ascii="Times New Roman" w:hAnsi="Times New Roman" w:cs="Times New Roman"/>
          <w:b/>
          <w:bCs/>
          <w:spacing w:val="-2"/>
          <w:sz w:val="24"/>
          <w:szCs w:val="24"/>
        </w:rPr>
        <w:t>Date:</w:t>
      </w:r>
    </w:p>
    <w:p w14:paraId="6BA63739" w14:textId="77777777" w:rsidR="00B02757" w:rsidRPr="00675ED3" w:rsidRDefault="00B02757" w:rsidP="00B02757">
      <w:pPr>
        <w:pStyle w:val="BodyText"/>
        <w:spacing w:line="360" w:lineRule="auto"/>
        <w:rPr>
          <w:rFonts w:ascii="Times New Roman" w:hAnsi="Times New Roman" w:cs="Times New Roman"/>
          <w:sz w:val="24"/>
          <w:szCs w:val="24"/>
        </w:rPr>
      </w:pPr>
    </w:p>
    <w:p w14:paraId="62A17606" w14:textId="77777777" w:rsidR="00B02757" w:rsidRPr="00675ED3" w:rsidRDefault="00B02757" w:rsidP="00B02757">
      <w:pPr>
        <w:pStyle w:val="BodyText"/>
        <w:spacing w:line="360" w:lineRule="auto"/>
        <w:ind w:right="6191"/>
        <w:rPr>
          <w:rFonts w:ascii="Times New Roman" w:hAnsi="Times New Roman" w:cs="Times New Roman"/>
          <w:sz w:val="24"/>
          <w:szCs w:val="24"/>
        </w:rPr>
      </w:pPr>
      <w:r w:rsidRPr="00675ED3">
        <w:rPr>
          <w:rFonts w:ascii="Times New Roman" w:hAnsi="Times New Roman" w:cs="Times New Roman"/>
          <w:sz w:val="24"/>
          <w:szCs w:val="24"/>
        </w:rPr>
        <w:t>The</w:t>
      </w:r>
      <w:r w:rsidRPr="00675ED3">
        <w:rPr>
          <w:rFonts w:ascii="Times New Roman" w:hAnsi="Times New Roman" w:cs="Times New Roman"/>
          <w:spacing w:val="-14"/>
          <w:sz w:val="24"/>
          <w:szCs w:val="24"/>
        </w:rPr>
        <w:t xml:space="preserve"> </w:t>
      </w:r>
      <w:r w:rsidRPr="00675ED3">
        <w:rPr>
          <w:rFonts w:ascii="Times New Roman" w:hAnsi="Times New Roman" w:cs="Times New Roman"/>
          <w:sz w:val="24"/>
          <w:szCs w:val="24"/>
        </w:rPr>
        <w:t>Compliance</w:t>
      </w:r>
      <w:r>
        <w:rPr>
          <w:rFonts w:ascii="Times New Roman" w:hAnsi="Times New Roman" w:cs="Times New Roman"/>
          <w:sz w:val="24"/>
          <w:szCs w:val="24"/>
        </w:rPr>
        <w:t xml:space="preserve"> </w:t>
      </w:r>
      <w:r w:rsidRPr="00675ED3">
        <w:rPr>
          <w:rFonts w:ascii="Times New Roman" w:hAnsi="Times New Roman" w:cs="Times New Roman"/>
          <w:spacing w:val="-2"/>
          <w:sz w:val="24"/>
          <w:szCs w:val="24"/>
        </w:rPr>
        <w:t>Officer,</w:t>
      </w:r>
    </w:p>
    <w:p w14:paraId="6739A8CE" w14:textId="77777777" w:rsidR="00B02757" w:rsidRPr="00675ED3" w:rsidRDefault="00B02757" w:rsidP="00B02757">
      <w:pPr>
        <w:pStyle w:val="BodyText"/>
        <w:spacing w:before="7" w:line="360" w:lineRule="auto"/>
        <w:rPr>
          <w:rFonts w:ascii="Times New Roman" w:hAnsi="Times New Roman" w:cs="Times New Roman"/>
          <w:sz w:val="24"/>
          <w:szCs w:val="24"/>
        </w:rPr>
      </w:pPr>
    </w:p>
    <w:p w14:paraId="2A0DE4DE" w14:textId="1F20A986" w:rsidR="00B02757" w:rsidRPr="00675ED3" w:rsidRDefault="00857A2D" w:rsidP="00B02757">
      <w:pPr>
        <w:pStyle w:val="BodyText"/>
        <w:tabs>
          <w:tab w:val="left" w:pos="8032"/>
        </w:tabs>
        <w:spacing w:line="360" w:lineRule="auto"/>
        <w:ind w:right="95"/>
        <w:jc w:val="both"/>
        <w:rPr>
          <w:rFonts w:ascii="Times New Roman" w:hAnsi="Times New Roman" w:cs="Times New Roman"/>
          <w:sz w:val="24"/>
          <w:szCs w:val="24"/>
        </w:rPr>
      </w:pPr>
      <w:r w:rsidRPr="00857A2D">
        <w:rPr>
          <w:rFonts w:ascii="Times New Roman" w:hAnsi="Times New Roman" w:cs="Times New Roman"/>
          <w:sz w:val="24"/>
          <w:szCs w:val="24"/>
        </w:rPr>
        <w:t xml:space="preserve">With reference to above subject, I hereby and declare that the following constitutes full and true disclosure of all Securities held by me and my Dependent Family Members (i.e. spouse, dependent parents and children) during the quarter ended </w:t>
      </w:r>
      <w:r>
        <w:rPr>
          <w:rFonts w:ascii="Times New Roman" w:hAnsi="Times New Roman" w:cs="Times New Roman"/>
          <w:sz w:val="24"/>
          <w:szCs w:val="24"/>
        </w:rPr>
        <w:t>____________</w:t>
      </w:r>
      <w:r w:rsidRPr="00857A2D">
        <w:rPr>
          <w:rFonts w:ascii="Times New Roman" w:hAnsi="Times New Roman" w:cs="Times New Roman"/>
          <w:sz w:val="24"/>
          <w:szCs w:val="24"/>
        </w:rPr>
        <w:t>:</w:t>
      </w:r>
    </w:p>
    <w:p w14:paraId="7211E00D" w14:textId="77777777" w:rsidR="00B02757" w:rsidRPr="00675ED3" w:rsidRDefault="00B02757" w:rsidP="00B02757">
      <w:pPr>
        <w:pStyle w:val="BodyText"/>
        <w:spacing w:before="25" w:line="360" w:lineRule="auto"/>
        <w:rPr>
          <w:rFonts w:ascii="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88"/>
        <w:gridCol w:w="2692"/>
        <w:gridCol w:w="2552"/>
        <w:gridCol w:w="2784"/>
      </w:tblGrid>
      <w:tr w:rsidR="00B02757" w:rsidRPr="00675ED3" w14:paraId="21BEF3BF" w14:textId="77777777" w:rsidTr="001B5880">
        <w:trPr>
          <w:trHeight w:val="241"/>
        </w:trPr>
        <w:tc>
          <w:tcPr>
            <w:tcW w:w="548" w:type="pct"/>
          </w:tcPr>
          <w:p w14:paraId="32CD56E6"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Sr.</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5"/>
                <w:sz w:val="24"/>
                <w:szCs w:val="24"/>
              </w:rPr>
              <w:t>No.</w:t>
            </w:r>
          </w:p>
        </w:tc>
        <w:tc>
          <w:tcPr>
            <w:tcW w:w="1493" w:type="pct"/>
          </w:tcPr>
          <w:p w14:paraId="0A8B78EB"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Type</w:t>
            </w:r>
            <w:r w:rsidRPr="00675ED3">
              <w:rPr>
                <w:rFonts w:ascii="Times New Roman" w:hAnsi="Times New Roman" w:cs="Times New Roman"/>
                <w:b/>
                <w:spacing w:val="-8"/>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8"/>
                <w:sz w:val="24"/>
                <w:szCs w:val="24"/>
              </w:rPr>
              <w:t xml:space="preserve"> </w:t>
            </w:r>
            <w:r w:rsidRPr="00675ED3">
              <w:rPr>
                <w:rFonts w:ascii="Times New Roman" w:hAnsi="Times New Roman" w:cs="Times New Roman"/>
                <w:b/>
                <w:spacing w:val="-2"/>
                <w:sz w:val="24"/>
                <w:szCs w:val="24"/>
              </w:rPr>
              <w:t>Security</w:t>
            </w:r>
          </w:p>
        </w:tc>
        <w:tc>
          <w:tcPr>
            <w:tcW w:w="1415" w:type="pct"/>
          </w:tcPr>
          <w:p w14:paraId="23AA8E2A"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Name</w:t>
            </w:r>
            <w:r w:rsidRPr="00675ED3">
              <w:rPr>
                <w:rFonts w:ascii="Times New Roman" w:hAnsi="Times New Roman" w:cs="Times New Roman"/>
                <w:b/>
                <w:spacing w:val="-5"/>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7"/>
                <w:sz w:val="24"/>
                <w:szCs w:val="24"/>
              </w:rPr>
              <w:t xml:space="preserve"> </w:t>
            </w:r>
            <w:r w:rsidRPr="00675ED3">
              <w:rPr>
                <w:rFonts w:ascii="Times New Roman" w:hAnsi="Times New Roman" w:cs="Times New Roman"/>
                <w:b/>
                <w:spacing w:val="-2"/>
                <w:sz w:val="24"/>
                <w:szCs w:val="24"/>
              </w:rPr>
              <w:t>Company</w:t>
            </w:r>
          </w:p>
        </w:tc>
        <w:tc>
          <w:tcPr>
            <w:tcW w:w="1544" w:type="pct"/>
          </w:tcPr>
          <w:p w14:paraId="611C9CF9"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Number</w:t>
            </w:r>
            <w:r w:rsidRPr="00675ED3">
              <w:rPr>
                <w:rFonts w:ascii="Times New Roman" w:hAnsi="Times New Roman" w:cs="Times New Roman"/>
                <w:b/>
                <w:spacing w:val="-12"/>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2"/>
                <w:sz w:val="24"/>
                <w:szCs w:val="24"/>
              </w:rPr>
              <w:t>Securities</w:t>
            </w:r>
          </w:p>
        </w:tc>
      </w:tr>
      <w:tr w:rsidR="00B02757" w:rsidRPr="00675ED3" w14:paraId="590CDF98" w14:textId="77777777" w:rsidTr="001B5880">
        <w:trPr>
          <w:trHeight w:val="244"/>
        </w:trPr>
        <w:tc>
          <w:tcPr>
            <w:tcW w:w="548" w:type="pct"/>
          </w:tcPr>
          <w:p w14:paraId="3599A075"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93" w:type="pct"/>
          </w:tcPr>
          <w:p w14:paraId="61AD7993"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15" w:type="pct"/>
          </w:tcPr>
          <w:p w14:paraId="571DEAC5"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544" w:type="pct"/>
          </w:tcPr>
          <w:p w14:paraId="31C476C3" w14:textId="77777777" w:rsidR="00B02757" w:rsidRPr="00675ED3" w:rsidRDefault="00B02757" w:rsidP="001B5880">
            <w:pPr>
              <w:pStyle w:val="TableParagraph"/>
              <w:spacing w:line="360" w:lineRule="auto"/>
              <w:rPr>
                <w:rFonts w:ascii="Times New Roman" w:hAnsi="Times New Roman" w:cs="Times New Roman"/>
                <w:sz w:val="24"/>
                <w:szCs w:val="24"/>
              </w:rPr>
            </w:pPr>
          </w:p>
        </w:tc>
      </w:tr>
    </w:tbl>
    <w:p w14:paraId="5DEAB25E" w14:textId="77777777" w:rsidR="00B02757" w:rsidRPr="00675ED3" w:rsidRDefault="00B02757" w:rsidP="00B02757">
      <w:pPr>
        <w:pStyle w:val="BodyText"/>
        <w:spacing w:before="199" w:line="360" w:lineRule="auto"/>
        <w:rPr>
          <w:rFonts w:ascii="Times New Roman" w:hAnsi="Times New Roman" w:cs="Times New Roman"/>
          <w:sz w:val="24"/>
          <w:szCs w:val="24"/>
        </w:rPr>
      </w:pPr>
    </w:p>
    <w:p w14:paraId="0FC9AC6C" w14:textId="77777777" w:rsidR="00B02757" w:rsidRPr="00675ED3" w:rsidRDefault="00B02757" w:rsidP="00B02757">
      <w:pPr>
        <w:spacing w:line="360" w:lineRule="auto"/>
        <w:rPr>
          <w:rFonts w:ascii="Times New Roman" w:hAnsi="Times New Roman" w:cs="Times New Roman"/>
          <w:sz w:val="24"/>
          <w:szCs w:val="24"/>
        </w:rPr>
      </w:pPr>
      <w:r w:rsidRPr="00675ED3">
        <w:rPr>
          <w:rFonts w:ascii="Times New Roman" w:hAnsi="Times New Roman" w:cs="Times New Roman"/>
          <w:sz w:val="24"/>
          <w:szCs w:val="24"/>
        </w:rPr>
        <w:t>(a)</w:t>
      </w:r>
      <w:r w:rsidRPr="00675ED3">
        <w:rPr>
          <w:rFonts w:ascii="Times New Roman" w:hAnsi="Times New Roman" w:cs="Times New Roman"/>
          <w:spacing w:val="78"/>
          <w:sz w:val="24"/>
          <w:szCs w:val="24"/>
        </w:rPr>
        <w:t xml:space="preserve"> </w:t>
      </w:r>
      <w:r w:rsidRPr="00675ED3">
        <w:rPr>
          <w:rFonts w:ascii="Times New Roman" w:hAnsi="Times New Roman" w:cs="Times New Roman"/>
          <w:sz w:val="24"/>
          <w:szCs w:val="24"/>
        </w:rPr>
        <w:t>[Name</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of</w:t>
      </w:r>
      <w:r w:rsidRPr="00675ED3">
        <w:rPr>
          <w:rFonts w:ascii="Times New Roman" w:hAnsi="Times New Roman" w:cs="Times New Roman"/>
          <w:spacing w:val="-12"/>
          <w:sz w:val="24"/>
          <w:szCs w:val="24"/>
        </w:rPr>
        <w:t xml:space="preserve"> </w:t>
      </w:r>
      <w:r w:rsidRPr="00675ED3">
        <w:rPr>
          <w:rFonts w:ascii="Times New Roman" w:hAnsi="Times New Roman" w:cs="Times New Roman"/>
          <w:sz w:val="24"/>
          <w:szCs w:val="24"/>
        </w:rPr>
        <w:t>the</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Dependent</w:t>
      </w:r>
      <w:r w:rsidRPr="00675ED3">
        <w:rPr>
          <w:rFonts w:ascii="Times New Roman" w:hAnsi="Times New Roman" w:cs="Times New Roman"/>
          <w:spacing w:val="-9"/>
          <w:sz w:val="24"/>
          <w:szCs w:val="24"/>
        </w:rPr>
        <w:t xml:space="preserve"> </w:t>
      </w:r>
      <w:r w:rsidRPr="00675ED3">
        <w:rPr>
          <w:rFonts w:ascii="Times New Roman" w:hAnsi="Times New Roman" w:cs="Times New Roman"/>
          <w:sz w:val="24"/>
          <w:szCs w:val="24"/>
        </w:rPr>
        <w:t>Family</w:t>
      </w:r>
      <w:r w:rsidRPr="00675ED3">
        <w:rPr>
          <w:rFonts w:ascii="Times New Roman" w:hAnsi="Times New Roman" w:cs="Times New Roman"/>
          <w:spacing w:val="-9"/>
          <w:sz w:val="24"/>
          <w:szCs w:val="24"/>
        </w:rPr>
        <w:t xml:space="preserve"> </w:t>
      </w:r>
      <w:r w:rsidRPr="00675ED3">
        <w:rPr>
          <w:rFonts w:ascii="Times New Roman" w:hAnsi="Times New Roman" w:cs="Times New Roman"/>
          <w:sz w:val="24"/>
          <w:szCs w:val="24"/>
        </w:rPr>
        <w:t>Member</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and</w:t>
      </w:r>
      <w:r w:rsidRPr="00675ED3">
        <w:rPr>
          <w:rFonts w:ascii="Times New Roman" w:hAnsi="Times New Roman" w:cs="Times New Roman"/>
          <w:spacing w:val="-9"/>
          <w:sz w:val="24"/>
          <w:szCs w:val="24"/>
        </w:rPr>
        <w:t xml:space="preserve"> </w:t>
      </w:r>
      <w:r w:rsidRPr="00675ED3">
        <w:rPr>
          <w:rFonts w:ascii="Times New Roman" w:hAnsi="Times New Roman" w:cs="Times New Roman"/>
          <w:sz w:val="24"/>
          <w:szCs w:val="24"/>
        </w:rPr>
        <w:t>relationship</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with</w:t>
      </w:r>
      <w:r w:rsidRPr="00675ED3">
        <w:rPr>
          <w:rFonts w:ascii="Times New Roman" w:hAnsi="Times New Roman" w:cs="Times New Roman"/>
          <w:spacing w:val="-8"/>
          <w:sz w:val="24"/>
          <w:szCs w:val="24"/>
        </w:rPr>
        <w:t xml:space="preserve"> </w:t>
      </w:r>
      <w:r w:rsidRPr="00675ED3">
        <w:rPr>
          <w:rFonts w:ascii="Times New Roman" w:hAnsi="Times New Roman" w:cs="Times New Roman"/>
          <w:sz w:val="24"/>
          <w:szCs w:val="24"/>
        </w:rPr>
        <w:t>the</w:t>
      </w:r>
      <w:r w:rsidRPr="00675ED3">
        <w:rPr>
          <w:rFonts w:ascii="Times New Roman" w:hAnsi="Times New Roman" w:cs="Times New Roman"/>
          <w:spacing w:val="-12"/>
          <w:sz w:val="24"/>
          <w:szCs w:val="24"/>
        </w:rPr>
        <w:t xml:space="preserve"> </w:t>
      </w:r>
      <w:r w:rsidRPr="00675ED3">
        <w:rPr>
          <w:rFonts w:ascii="Times New Roman" w:hAnsi="Times New Roman" w:cs="Times New Roman"/>
          <w:sz w:val="24"/>
          <w:szCs w:val="24"/>
        </w:rPr>
        <w:t>concerned</w:t>
      </w:r>
      <w:r w:rsidRPr="00675ED3">
        <w:rPr>
          <w:rFonts w:ascii="Times New Roman" w:hAnsi="Times New Roman" w:cs="Times New Roman"/>
          <w:spacing w:val="-5"/>
          <w:sz w:val="24"/>
          <w:szCs w:val="24"/>
        </w:rPr>
        <w:t xml:space="preserve"> </w:t>
      </w:r>
      <w:r w:rsidRPr="00675ED3">
        <w:rPr>
          <w:rFonts w:ascii="Times New Roman" w:hAnsi="Times New Roman" w:cs="Times New Roman"/>
          <w:spacing w:val="-2"/>
          <w:sz w:val="24"/>
          <w:szCs w:val="24"/>
        </w:rPr>
        <w:t>Employee]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88"/>
        <w:gridCol w:w="2692"/>
        <w:gridCol w:w="2552"/>
        <w:gridCol w:w="2784"/>
      </w:tblGrid>
      <w:tr w:rsidR="00B02757" w:rsidRPr="00675ED3" w14:paraId="014F9B37" w14:textId="77777777" w:rsidTr="001B5880">
        <w:trPr>
          <w:trHeight w:val="241"/>
        </w:trPr>
        <w:tc>
          <w:tcPr>
            <w:tcW w:w="548" w:type="pct"/>
          </w:tcPr>
          <w:p w14:paraId="46E870C5"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Sr.</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5"/>
                <w:sz w:val="24"/>
                <w:szCs w:val="24"/>
              </w:rPr>
              <w:t>No.</w:t>
            </w:r>
          </w:p>
        </w:tc>
        <w:tc>
          <w:tcPr>
            <w:tcW w:w="1493" w:type="pct"/>
          </w:tcPr>
          <w:p w14:paraId="5E3AFE9F"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Type</w:t>
            </w:r>
            <w:r w:rsidRPr="00675ED3">
              <w:rPr>
                <w:rFonts w:ascii="Times New Roman" w:hAnsi="Times New Roman" w:cs="Times New Roman"/>
                <w:b/>
                <w:spacing w:val="-8"/>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8"/>
                <w:sz w:val="24"/>
                <w:szCs w:val="24"/>
              </w:rPr>
              <w:t xml:space="preserve"> </w:t>
            </w:r>
            <w:r w:rsidRPr="00675ED3">
              <w:rPr>
                <w:rFonts w:ascii="Times New Roman" w:hAnsi="Times New Roman" w:cs="Times New Roman"/>
                <w:b/>
                <w:spacing w:val="-2"/>
                <w:sz w:val="24"/>
                <w:szCs w:val="24"/>
              </w:rPr>
              <w:t>Security</w:t>
            </w:r>
          </w:p>
        </w:tc>
        <w:tc>
          <w:tcPr>
            <w:tcW w:w="1415" w:type="pct"/>
          </w:tcPr>
          <w:p w14:paraId="1846F76D"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Name</w:t>
            </w:r>
            <w:r w:rsidRPr="00675ED3">
              <w:rPr>
                <w:rFonts w:ascii="Times New Roman" w:hAnsi="Times New Roman" w:cs="Times New Roman"/>
                <w:b/>
                <w:spacing w:val="-5"/>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7"/>
                <w:sz w:val="24"/>
                <w:szCs w:val="24"/>
              </w:rPr>
              <w:t xml:space="preserve"> </w:t>
            </w:r>
            <w:r w:rsidRPr="00675ED3">
              <w:rPr>
                <w:rFonts w:ascii="Times New Roman" w:hAnsi="Times New Roman" w:cs="Times New Roman"/>
                <w:b/>
                <w:spacing w:val="-2"/>
                <w:sz w:val="24"/>
                <w:szCs w:val="24"/>
              </w:rPr>
              <w:t>Company</w:t>
            </w:r>
          </w:p>
        </w:tc>
        <w:tc>
          <w:tcPr>
            <w:tcW w:w="1544" w:type="pct"/>
          </w:tcPr>
          <w:p w14:paraId="758EC605"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Number</w:t>
            </w:r>
            <w:r w:rsidRPr="00675ED3">
              <w:rPr>
                <w:rFonts w:ascii="Times New Roman" w:hAnsi="Times New Roman" w:cs="Times New Roman"/>
                <w:b/>
                <w:spacing w:val="-12"/>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2"/>
                <w:sz w:val="24"/>
                <w:szCs w:val="24"/>
              </w:rPr>
              <w:t>Securities</w:t>
            </w:r>
          </w:p>
        </w:tc>
      </w:tr>
      <w:tr w:rsidR="00B02757" w:rsidRPr="00675ED3" w14:paraId="102376E5" w14:textId="77777777" w:rsidTr="001B5880">
        <w:trPr>
          <w:trHeight w:val="244"/>
        </w:trPr>
        <w:tc>
          <w:tcPr>
            <w:tcW w:w="548" w:type="pct"/>
          </w:tcPr>
          <w:p w14:paraId="660247F2"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93" w:type="pct"/>
          </w:tcPr>
          <w:p w14:paraId="008F0D40"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15" w:type="pct"/>
          </w:tcPr>
          <w:p w14:paraId="0AFBF245"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544" w:type="pct"/>
          </w:tcPr>
          <w:p w14:paraId="7E8A065F" w14:textId="77777777" w:rsidR="00B02757" w:rsidRPr="00675ED3" w:rsidRDefault="00B02757" w:rsidP="001B5880">
            <w:pPr>
              <w:pStyle w:val="TableParagraph"/>
              <w:spacing w:line="360" w:lineRule="auto"/>
              <w:rPr>
                <w:rFonts w:ascii="Times New Roman" w:hAnsi="Times New Roman" w:cs="Times New Roman"/>
                <w:sz w:val="24"/>
                <w:szCs w:val="24"/>
              </w:rPr>
            </w:pPr>
          </w:p>
        </w:tc>
      </w:tr>
    </w:tbl>
    <w:p w14:paraId="3B94DB2D" w14:textId="77777777" w:rsidR="00B02757" w:rsidRPr="00675ED3" w:rsidRDefault="00B02757" w:rsidP="00B02757">
      <w:pPr>
        <w:pStyle w:val="BodyText"/>
        <w:spacing w:before="208" w:line="360" w:lineRule="auto"/>
        <w:rPr>
          <w:rFonts w:ascii="Times New Roman" w:hAnsi="Times New Roman" w:cs="Times New Roman"/>
          <w:sz w:val="24"/>
          <w:szCs w:val="24"/>
        </w:rPr>
      </w:pPr>
    </w:p>
    <w:p w14:paraId="58A918B9" w14:textId="77777777" w:rsidR="00B02757" w:rsidRPr="00675ED3" w:rsidRDefault="00B02757" w:rsidP="00B02757">
      <w:pPr>
        <w:spacing w:line="360" w:lineRule="auto"/>
        <w:rPr>
          <w:rFonts w:ascii="Times New Roman" w:hAnsi="Times New Roman" w:cs="Times New Roman"/>
          <w:sz w:val="24"/>
          <w:szCs w:val="24"/>
        </w:rPr>
      </w:pPr>
      <w:r w:rsidRPr="00675ED3">
        <w:rPr>
          <w:rFonts w:ascii="Times New Roman" w:hAnsi="Times New Roman" w:cs="Times New Roman"/>
          <w:sz w:val="24"/>
          <w:szCs w:val="24"/>
        </w:rPr>
        <w:t>(a)</w:t>
      </w:r>
      <w:r w:rsidRPr="00675ED3">
        <w:rPr>
          <w:rFonts w:ascii="Times New Roman" w:hAnsi="Times New Roman" w:cs="Times New Roman"/>
          <w:spacing w:val="76"/>
          <w:sz w:val="24"/>
          <w:szCs w:val="24"/>
        </w:rPr>
        <w:t xml:space="preserve"> </w:t>
      </w:r>
      <w:r w:rsidRPr="00675ED3">
        <w:rPr>
          <w:rFonts w:ascii="Times New Roman" w:hAnsi="Times New Roman" w:cs="Times New Roman"/>
          <w:sz w:val="24"/>
          <w:szCs w:val="24"/>
        </w:rPr>
        <w:t>[Name</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of</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the</w:t>
      </w:r>
      <w:r w:rsidRPr="00675ED3">
        <w:rPr>
          <w:rFonts w:ascii="Times New Roman" w:hAnsi="Times New Roman" w:cs="Times New Roman"/>
          <w:spacing w:val="-12"/>
          <w:sz w:val="24"/>
          <w:szCs w:val="24"/>
        </w:rPr>
        <w:t xml:space="preserve"> </w:t>
      </w:r>
      <w:r w:rsidRPr="00675ED3">
        <w:rPr>
          <w:rFonts w:ascii="Times New Roman" w:hAnsi="Times New Roman" w:cs="Times New Roman"/>
          <w:sz w:val="24"/>
          <w:szCs w:val="24"/>
        </w:rPr>
        <w:t>Dependent</w:t>
      </w:r>
      <w:r w:rsidRPr="00675ED3">
        <w:rPr>
          <w:rFonts w:ascii="Times New Roman" w:hAnsi="Times New Roman" w:cs="Times New Roman"/>
          <w:spacing w:val="-8"/>
          <w:sz w:val="24"/>
          <w:szCs w:val="24"/>
        </w:rPr>
        <w:t xml:space="preserve"> </w:t>
      </w:r>
      <w:r w:rsidRPr="00675ED3">
        <w:rPr>
          <w:rFonts w:ascii="Times New Roman" w:hAnsi="Times New Roman" w:cs="Times New Roman"/>
          <w:sz w:val="24"/>
          <w:szCs w:val="24"/>
        </w:rPr>
        <w:t>Family</w:t>
      </w:r>
      <w:r w:rsidRPr="00675ED3">
        <w:rPr>
          <w:rFonts w:ascii="Times New Roman" w:hAnsi="Times New Roman" w:cs="Times New Roman"/>
          <w:spacing w:val="-10"/>
          <w:sz w:val="24"/>
          <w:szCs w:val="24"/>
        </w:rPr>
        <w:t xml:space="preserve"> </w:t>
      </w:r>
      <w:r w:rsidRPr="00675ED3">
        <w:rPr>
          <w:rFonts w:ascii="Times New Roman" w:hAnsi="Times New Roman" w:cs="Times New Roman"/>
          <w:sz w:val="24"/>
          <w:szCs w:val="24"/>
        </w:rPr>
        <w:t>Member</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and</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relationship</w:t>
      </w:r>
      <w:r w:rsidRPr="00675ED3">
        <w:rPr>
          <w:rFonts w:ascii="Times New Roman" w:hAnsi="Times New Roman" w:cs="Times New Roman"/>
          <w:spacing w:val="-8"/>
          <w:sz w:val="24"/>
          <w:szCs w:val="24"/>
        </w:rPr>
        <w:t xml:space="preserve"> </w:t>
      </w:r>
      <w:r w:rsidRPr="00675ED3">
        <w:rPr>
          <w:rFonts w:ascii="Times New Roman" w:hAnsi="Times New Roman" w:cs="Times New Roman"/>
          <w:sz w:val="24"/>
          <w:szCs w:val="24"/>
        </w:rPr>
        <w:t>with</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the</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concerned</w:t>
      </w:r>
      <w:r w:rsidRPr="00675ED3">
        <w:rPr>
          <w:rFonts w:ascii="Times New Roman" w:hAnsi="Times New Roman" w:cs="Times New Roman"/>
          <w:spacing w:val="-10"/>
          <w:sz w:val="24"/>
          <w:szCs w:val="24"/>
        </w:rPr>
        <w:t xml:space="preserve"> </w:t>
      </w:r>
      <w:r w:rsidRPr="00675ED3">
        <w:rPr>
          <w:rFonts w:ascii="Times New Roman" w:hAnsi="Times New Roman" w:cs="Times New Roman"/>
          <w:spacing w:val="-2"/>
          <w:sz w:val="24"/>
          <w:szCs w:val="24"/>
        </w:rPr>
        <w:t>Employee]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88"/>
        <w:gridCol w:w="2692"/>
        <w:gridCol w:w="2552"/>
        <w:gridCol w:w="2784"/>
      </w:tblGrid>
      <w:tr w:rsidR="00B02757" w:rsidRPr="00675ED3" w14:paraId="68440B7F" w14:textId="77777777" w:rsidTr="001B5880">
        <w:trPr>
          <w:trHeight w:val="241"/>
        </w:trPr>
        <w:tc>
          <w:tcPr>
            <w:tcW w:w="548" w:type="pct"/>
          </w:tcPr>
          <w:p w14:paraId="6A266711"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Sr.</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5"/>
                <w:sz w:val="24"/>
                <w:szCs w:val="24"/>
              </w:rPr>
              <w:t>No.</w:t>
            </w:r>
          </w:p>
        </w:tc>
        <w:tc>
          <w:tcPr>
            <w:tcW w:w="1493" w:type="pct"/>
          </w:tcPr>
          <w:p w14:paraId="5E4CECA9"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Type</w:t>
            </w:r>
            <w:r w:rsidRPr="00675ED3">
              <w:rPr>
                <w:rFonts w:ascii="Times New Roman" w:hAnsi="Times New Roman" w:cs="Times New Roman"/>
                <w:b/>
                <w:spacing w:val="-8"/>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8"/>
                <w:sz w:val="24"/>
                <w:szCs w:val="24"/>
              </w:rPr>
              <w:t xml:space="preserve"> </w:t>
            </w:r>
            <w:r w:rsidRPr="00675ED3">
              <w:rPr>
                <w:rFonts w:ascii="Times New Roman" w:hAnsi="Times New Roman" w:cs="Times New Roman"/>
                <w:b/>
                <w:spacing w:val="-2"/>
                <w:sz w:val="24"/>
                <w:szCs w:val="24"/>
              </w:rPr>
              <w:t>Security</w:t>
            </w:r>
          </w:p>
        </w:tc>
        <w:tc>
          <w:tcPr>
            <w:tcW w:w="1415" w:type="pct"/>
          </w:tcPr>
          <w:p w14:paraId="48200867"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Name</w:t>
            </w:r>
            <w:r w:rsidRPr="00675ED3">
              <w:rPr>
                <w:rFonts w:ascii="Times New Roman" w:hAnsi="Times New Roman" w:cs="Times New Roman"/>
                <w:b/>
                <w:spacing w:val="-5"/>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7"/>
                <w:sz w:val="24"/>
                <w:szCs w:val="24"/>
              </w:rPr>
              <w:t xml:space="preserve"> </w:t>
            </w:r>
            <w:r w:rsidRPr="00675ED3">
              <w:rPr>
                <w:rFonts w:ascii="Times New Roman" w:hAnsi="Times New Roman" w:cs="Times New Roman"/>
                <w:b/>
                <w:spacing w:val="-2"/>
                <w:sz w:val="24"/>
                <w:szCs w:val="24"/>
              </w:rPr>
              <w:t>Company</w:t>
            </w:r>
          </w:p>
        </w:tc>
        <w:tc>
          <w:tcPr>
            <w:tcW w:w="1544" w:type="pct"/>
          </w:tcPr>
          <w:p w14:paraId="0FEF3EAC"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Number</w:t>
            </w:r>
            <w:r w:rsidRPr="00675ED3">
              <w:rPr>
                <w:rFonts w:ascii="Times New Roman" w:hAnsi="Times New Roman" w:cs="Times New Roman"/>
                <w:b/>
                <w:spacing w:val="-12"/>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2"/>
                <w:sz w:val="24"/>
                <w:szCs w:val="24"/>
              </w:rPr>
              <w:t>Securities</w:t>
            </w:r>
          </w:p>
        </w:tc>
      </w:tr>
      <w:tr w:rsidR="00B02757" w:rsidRPr="00675ED3" w14:paraId="5100D36A" w14:textId="77777777" w:rsidTr="001B5880">
        <w:trPr>
          <w:trHeight w:val="244"/>
        </w:trPr>
        <w:tc>
          <w:tcPr>
            <w:tcW w:w="548" w:type="pct"/>
          </w:tcPr>
          <w:p w14:paraId="1579FE20"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93" w:type="pct"/>
          </w:tcPr>
          <w:p w14:paraId="0416D630"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15" w:type="pct"/>
          </w:tcPr>
          <w:p w14:paraId="7B23AAA1"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544" w:type="pct"/>
          </w:tcPr>
          <w:p w14:paraId="2255CF5C" w14:textId="77777777" w:rsidR="00B02757" w:rsidRPr="00675ED3" w:rsidRDefault="00B02757" w:rsidP="001B5880">
            <w:pPr>
              <w:pStyle w:val="TableParagraph"/>
              <w:spacing w:line="360" w:lineRule="auto"/>
              <w:rPr>
                <w:rFonts w:ascii="Times New Roman" w:hAnsi="Times New Roman" w:cs="Times New Roman"/>
                <w:sz w:val="24"/>
                <w:szCs w:val="24"/>
              </w:rPr>
            </w:pPr>
          </w:p>
        </w:tc>
      </w:tr>
    </w:tbl>
    <w:p w14:paraId="27BB5EEE" w14:textId="77777777" w:rsidR="00B02757" w:rsidRDefault="00B02757" w:rsidP="00B02757">
      <w:pPr>
        <w:spacing w:line="360" w:lineRule="auto"/>
        <w:ind w:right="3348"/>
        <w:rPr>
          <w:rFonts w:ascii="Times New Roman" w:hAnsi="Times New Roman" w:cs="Times New Roman"/>
          <w:sz w:val="24"/>
          <w:szCs w:val="24"/>
        </w:rPr>
      </w:pPr>
    </w:p>
    <w:p w14:paraId="5A3586A2" w14:textId="610A508E" w:rsidR="00B02757" w:rsidRDefault="00400D6D" w:rsidP="00400D6D">
      <w:pPr>
        <w:spacing w:line="360" w:lineRule="auto"/>
        <w:ind w:right="95"/>
        <w:jc w:val="both"/>
        <w:rPr>
          <w:rFonts w:ascii="Times New Roman" w:hAnsi="Times New Roman" w:cs="Times New Roman"/>
          <w:sz w:val="24"/>
          <w:szCs w:val="24"/>
        </w:rPr>
      </w:pPr>
      <w:r w:rsidRPr="00400D6D">
        <w:rPr>
          <w:rFonts w:ascii="Times New Roman" w:hAnsi="Times New Roman" w:cs="Times New Roman"/>
          <w:sz w:val="24"/>
          <w:szCs w:val="24"/>
        </w:rPr>
        <w:t>Further,</w:t>
      </w:r>
      <w:r>
        <w:rPr>
          <w:rFonts w:ascii="Times New Roman" w:hAnsi="Times New Roman" w:cs="Times New Roman"/>
          <w:sz w:val="24"/>
          <w:szCs w:val="24"/>
        </w:rPr>
        <w:t xml:space="preserve"> </w:t>
      </w:r>
      <w:r w:rsidRPr="00400D6D">
        <w:rPr>
          <w:rFonts w:ascii="Times New Roman" w:hAnsi="Times New Roman" w:cs="Times New Roman"/>
          <w:sz w:val="24"/>
          <w:szCs w:val="24"/>
        </w:rPr>
        <w:t>I</w:t>
      </w:r>
      <w:r>
        <w:rPr>
          <w:rFonts w:ascii="Times New Roman" w:hAnsi="Times New Roman" w:cs="Times New Roman"/>
          <w:sz w:val="24"/>
          <w:szCs w:val="24"/>
        </w:rPr>
        <w:t xml:space="preserve"> </w:t>
      </w:r>
      <w:r w:rsidRPr="00400D6D">
        <w:rPr>
          <w:rFonts w:ascii="Times New Roman" w:hAnsi="Times New Roman" w:cs="Times New Roman"/>
          <w:sz w:val="24"/>
          <w:szCs w:val="24"/>
        </w:rPr>
        <w:t>hereby</w:t>
      </w:r>
      <w:r>
        <w:rPr>
          <w:rFonts w:ascii="Times New Roman" w:hAnsi="Times New Roman" w:cs="Times New Roman"/>
          <w:sz w:val="24"/>
          <w:szCs w:val="24"/>
        </w:rPr>
        <w:t xml:space="preserve"> </w:t>
      </w:r>
      <w:r w:rsidRPr="00400D6D">
        <w:rPr>
          <w:rFonts w:ascii="Times New Roman" w:hAnsi="Times New Roman" w:cs="Times New Roman"/>
          <w:sz w:val="24"/>
          <w:szCs w:val="24"/>
        </w:rPr>
        <w:t>confirm</w:t>
      </w:r>
      <w:r>
        <w:rPr>
          <w:rFonts w:ascii="Times New Roman" w:hAnsi="Times New Roman" w:cs="Times New Roman"/>
          <w:sz w:val="24"/>
          <w:szCs w:val="24"/>
        </w:rPr>
        <w:t xml:space="preserve"> </w:t>
      </w:r>
      <w:r w:rsidRPr="00400D6D">
        <w:rPr>
          <w:rFonts w:ascii="Times New Roman" w:hAnsi="Times New Roman" w:cs="Times New Roman"/>
          <w:sz w:val="24"/>
          <w:szCs w:val="24"/>
        </w:rPr>
        <w:t>and</w:t>
      </w:r>
      <w:r>
        <w:rPr>
          <w:rFonts w:ascii="Times New Roman" w:hAnsi="Times New Roman" w:cs="Times New Roman"/>
          <w:sz w:val="24"/>
          <w:szCs w:val="24"/>
        </w:rPr>
        <w:t xml:space="preserve"> </w:t>
      </w:r>
      <w:r w:rsidRPr="00400D6D">
        <w:rPr>
          <w:rFonts w:ascii="Times New Roman" w:hAnsi="Times New Roman" w:cs="Times New Roman"/>
          <w:sz w:val="24"/>
          <w:szCs w:val="24"/>
        </w:rPr>
        <w:t>declare</w:t>
      </w:r>
      <w:r>
        <w:rPr>
          <w:rFonts w:ascii="Times New Roman" w:hAnsi="Times New Roman" w:cs="Times New Roman"/>
          <w:sz w:val="24"/>
          <w:szCs w:val="24"/>
        </w:rPr>
        <w:t xml:space="preserve"> </w:t>
      </w:r>
      <w:r w:rsidRPr="00400D6D">
        <w:rPr>
          <w:rFonts w:ascii="Times New Roman" w:hAnsi="Times New Roman" w:cs="Times New Roman"/>
          <w:sz w:val="24"/>
          <w:szCs w:val="24"/>
        </w:rPr>
        <w:t>that</w:t>
      </w:r>
      <w:r>
        <w:rPr>
          <w:rFonts w:ascii="Times New Roman" w:hAnsi="Times New Roman" w:cs="Times New Roman"/>
          <w:sz w:val="24"/>
          <w:szCs w:val="24"/>
        </w:rPr>
        <w:t xml:space="preserve"> </w:t>
      </w:r>
      <w:r w:rsidRPr="00400D6D">
        <w:rPr>
          <w:rFonts w:ascii="Times New Roman" w:hAnsi="Times New Roman" w:cs="Times New Roman"/>
          <w:sz w:val="24"/>
          <w:szCs w:val="24"/>
        </w:rPr>
        <w:t>I</w:t>
      </w:r>
      <w:r>
        <w:rPr>
          <w:rFonts w:ascii="Times New Roman" w:hAnsi="Times New Roman" w:cs="Times New Roman"/>
          <w:sz w:val="24"/>
          <w:szCs w:val="24"/>
        </w:rPr>
        <w:t xml:space="preserve"> </w:t>
      </w:r>
      <w:r w:rsidRPr="00400D6D">
        <w:rPr>
          <w:rFonts w:ascii="Times New Roman" w:hAnsi="Times New Roman" w:cs="Times New Roman"/>
          <w:sz w:val="24"/>
          <w:szCs w:val="24"/>
        </w:rPr>
        <w:t>have</w:t>
      </w:r>
      <w:r>
        <w:rPr>
          <w:rFonts w:ascii="Times New Roman" w:hAnsi="Times New Roman" w:cs="Times New Roman"/>
          <w:sz w:val="24"/>
          <w:szCs w:val="24"/>
        </w:rPr>
        <w:t xml:space="preserve"> </w:t>
      </w:r>
      <w:r w:rsidRPr="00400D6D">
        <w:rPr>
          <w:rFonts w:ascii="Times New Roman" w:hAnsi="Times New Roman" w:cs="Times New Roman"/>
          <w:sz w:val="24"/>
          <w:szCs w:val="24"/>
        </w:rPr>
        <w:t>not</w:t>
      </w:r>
      <w:r>
        <w:rPr>
          <w:rFonts w:ascii="Times New Roman" w:hAnsi="Times New Roman" w:cs="Times New Roman"/>
          <w:sz w:val="24"/>
          <w:szCs w:val="24"/>
        </w:rPr>
        <w:t xml:space="preserve"> </w:t>
      </w:r>
      <w:r w:rsidRPr="00400D6D">
        <w:rPr>
          <w:rFonts w:ascii="Times New Roman" w:hAnsi="Times New Roman" w:cs="Times New Roman"/>
          <w:sz w:val="24"/>
          <w:szCs w:val="24"/>
        </w:rPr>
        <w:t>contravened</w:t>
      </w:r>
      <w:r>
        <w:rPr>
          <w:rFonts w:ascii="Times New Roman" w:hAnsi="Times New Roman" w:cs="Times New Roman"/>
          <w:sz w:val="24"/>
          <w:szCs w:val="24"/>
        </w:rPr>
        <w:t xml:space="preserve"> </w:t>
      </w:r>
      <w:r w:rsidRPr="00400D6D">
        <w:rPr>
          <w:rFonts w:ascii="Times New Roman" w:hAnsi="Times New Roman" w:cs="Times New Roman"/>
          <w:sz w:val="24"/>
          <w:szCs w:val="24"/>
        </w:rPr>
        <w:t>the</w:t>
      </w:r>
      <w:r>
        <w:rPr>
          <w:rFonts w:ascii="Times New Roman" w:hAnsi="Times New Roman" w:cs="Times New Roman"/>
          <w:sz w:val="24"/>
          <w:szCs w:val="24"/>
        </w:rPr>
        <w:t xml:space="preserve"> _______________ </w:t>
      </w:r>
      <w:r w:rsidRPr="00400D6D">
        <w:rPr>
          <w:rFonts w:ascii="Times New Roman" w:hAnsi="Times New Roman" w:cs="Times New Roman"/>
          <w:sz w:val="24"/>
          <w:szCs w:val="24"/>
        </w:rPr>
        <w:t>Code of conduct for prevention of insider trading and amendments</w:t>
      </w:r>
      <w:r>
        <w:rPr>
          <w:rFonts w:ascii="Times New Roman" w:hAnsi="Times New Roman" w:cs="Times New Roman"/>
          <w:sz w:val="24"/>
          <w:szCs w:val="24"/>
        </w:rPr>
        <w:t xml:space="preserve"> </w:t>
      </w:r>
      <w:r w:rsidRPr="00400D6D">
        <w:rPr>
          <w:rFonts w:ascii="Times New Roman" w:hAnsi="Times New Roman" w:cs="Times New Roman"/>
          <w:sz w:val="24"/>
          <w:szCs w:val="24"/>
        </w:rPr>
        <w:t>thereto as notified by</w:t>
      </w:r>
      <w:r>
        <w:rPr>
          <w:rFonts w:ascii="Times New Roman" w:hAnsi="Times New Roman" w:cs="Times New Roman"/>
          <w:sz w:val="24"/>
          <w:szCs w:val="24"/>
        </w:rPr>
        <w:t xml:space="preserve"> _____________</w:t>
      </w:r>
      <w:r w:rsidRPr="00400D6D">
        <w:rPr>
          <w:rFonts w:ascii="Times New Roman" w:hAnsi="Times New Roman" w:cs="Times New Roman"/>
          <w:sz w:val="24"/>
          <w:szCs w:val="24"/>
        </w:rPr>
        <w:t>, from time to time.</w:t>
      </w:r>
    </w:p>
    <w:p w14:paraId="4E383860" w14:textId="77777777" w:rsidR="00B02757" w:rsidRDefault="00B02757" w:rsidP="00B02757">
      <w:pPr>
        <w:spacing w:line="360" w:lineRule="auto"/>
        <w:ind w:right="3348"/>
        <w:rPr>
          <w:rFonts w:ascii="Times New Roman" w:hAnsi="Times New Roman" w:cs="Times New Roman"/>
          <w:sz w:val="24"/>
          <w:szCs w:val="24"/>
        </w:rPr>
      </w:pPr>
      <w:r w:rsidRPr="00675ED3">
        <w:rPr>
          <w:rFonts w:ascii="Times New Roman" w:hAnsi="Times New Roman" w:cs="Times New Roman"/>
          <w:sz w:val="24"/>
          <w:szCs w:val="24"/>
        </w:rPr>
        <w:t xml:space="preserve">Signature: </w:t>
      </w:r>
    </w:p>
    <w:p w14:paraId="5DD79696" w14:textId="77777777" w:rsidR="00B02757" w:rsidRDefault="00B02757" w:rsidP="00B02757">
      <w:pPr>
        <w:spacing w:line="360" w:lineRule="auto"/>
        <w:ind w:right="3348"/>
        <w:rPr>
          <w:rFonts w:ascii="Times New Roman" w:hAnsi="Times New Roman" w:cs="Times New Roman"/>
          <w:sz w:val="24"/>
          <w:szCs w:val="24"/>
        </w:rPr>
      </w:pPr>
      <w:r w:rsidRPr="00675ED3">
        <w:rPr>
          <w:rFonts w:ascii="Times New Roman" w:hAnsi="Times New Roman" w:cs="Times New Roman"/>
          <w:sz w:val="24"/>
          <w:szCs w:val="24"/>
        </w:rPr>
        <w:t xml:space="preserve">Name: </w:t>
      </w:r>
    </w:p>
    <w:p w14:paraId="32B8DEEC" w14:textId="77777777" w:rsidR="00B02757" w:rsidRPr="00675ED3" w:rsidRDefault="00B02757" w:rsidP="00B02757">
      <w:pPr>
        <w:spacing w:line="360" w:lineRule="auto"/>
        <w:ind w:right="3348"/>
        <w:rPr>
          <w:rFonts w:ascii="Times New Roman" w:hAnsi="Times New Roman" w:cs="Times New Roman"/>
          <w:sz w:val="24"/>
          <w:szCs w:val="24"/>
        </w:rPr>
      </w:pPr>
      <w:r w:rsidRPr="00675ED3">
        <w:rPr>
          <w:rFonts w:ascii="Times New Roman" w:hAnsi="Times New Roman" w:cs="Times New Roman"/>
          <w:sz w:val="24"/>
          <w:szCs w:val="24"/>
        </w:rPr>
        <w:t xml:space="preserve">Designation: </w:t>
      </w:r>
    </w:p>
    <w:p w14:paraId="794CC2D2" w14:textId="77777777" w:rsidR="00B02757" w:rsidRPr="00675ED3" w:rsidRDefault="00B02757" w:rsidP="00B02757">
      <w:pPr>
        <w:spacing w:line="360" w:lineRule="auto"/>
        <w:jc w:val="both"/>
        <w:rPr>
          <w:rFonts w:ascii="Times New Roman" w:hAnsi="Times New Roman" w:cs="Times New Roman"/>
          <w:b/>
          <w:bCs/>
          <w:sz w:val="24"/>
          <w:szCs w:val="24"/>
        </w:rPr>
      </w:pPr>
      <w:r w:rsidRPr="00675ED3">
        <w:rPr>
          <w:rFonts w:ascii="Times New Roman" w:hAnsi="Times New Roman" w:cs="Times New Roman"/>
          <w:sz w:val="24"/>
          <w:szCs w:val="24"/>
        </w:rPr>
        <w:t>Employee No.:</w:t>
      </w:r>
    </w:p>
    <w:p w14:paraId="00398F00" w14:textId="5AE0656C" w:rsidR="00196B9A" w:rsidRDefault="005F2722" w:rsidP="008D01D1">
      <w:pPr>
        <w:jc w:val="center"/>
        <w:rPr>
          <w:rFonts w:ascii="Times New Roman" w:hAnsi="Times New Roman" w:cs="Times New Roman"/>
          <w:b/>
          <w:bCs/>
          <w:spacing w:val="-2"/>
          <w:sz w:val="24"/>
          <w:szCs w:val="24"/>
        </w:rPr>
      </w:pPr>
      <w:r>
        <w:rPr>
          <w:rFonts w:ascii="Times New Roman" w:hAnsi="Times New Roman" w:cs="Times New Roman"/>
          <w:b/>
          <w:bCs/>
          <w:sz w:val="24"/>
          <w:szCs w:val="24"/>
        </w:rPr>
        <w:br w:type="page"/>
      </w:r>
      <w:r w:rsidR="00196B9A" w:rsidRPr="00667FDD">
        <w:rPr>
          <w:rFonts w:ascii="Times New Roman" w:hAnsi="Times New Roman" w:cs="Times New Roman"/>
          <w:b/>
          <w:bCs/>
          <w:sz w:val="24"/>
          <w:szCs w:val="24"/>
        </w:rPr>
        <w:lastRenderedPageBreak/>
        <w:t xml:space="preserve">Form </w:t>
      </w:r>
      <w:r w:rsidR="00196B9A">
        <w:rPr>
          <w:rFonts w:ascii="Times New Roman" w:hAnsi="Times New Roman" w:cs="Times New Roman"/>
          <w:b/>
          <w:bCs/>
          <w:sz w:val="24"/>
          <w:szCs w:val="24"/>
        </w:rPr>
        <w:t>V</w:t>
      </w:r>
    </w:p>
    <w:p w14:paraId="3A3F6167" w14:textId="21C0E5B8" w:rsidR="00B02757" w:rsidRPr="00675ED3" w:rsidRDefault="0033449B" w:rsidP="00B02757">
      <w:pPr>
        <w:spacing w:line="360" w:lineRule="auto"/>
        <w:ind w:left="164" w:right="439"/>
        <w:jc w:val="center"/>
        <w:rPr>
          <w:rFonts w:ascii="Times New Roman" w:hAnsi="Times New Roman" w:cs="Times New Roman"/>
          <w:b/>
          <w:bCs/>
          <w:sz w:val="24"/>
          <w:szCs w:val="24"/>
        </w:rPr>
      </w:pPr>
      <w:r w:rsidRPr="0033449B">
        <w:rPr>
          <w:rFonts w:ascii="Times New Roman" w:hAnsi="Times New Roman" w:cs="Times New Roman"/>
          <w:b/>
          <w:bCs/>
          <w:spacing w:val="-2"/>
          <w:sz w:val="24"/>
          <w:szCs w:val="24"/>
        </w:rPr>
        <w:t>ANNUAL DISCLOSURE OF DEALING IN SECURITIES</w:t>
      </w:r>
    </w:p>
    <w:p w14:paraId="2C886EF5" w14:textId="77777777" w:rsidR="00B02757" w:rsidRPr="00675ED3" w:rsidRDefault="00B02757" w:rsidP="00B02757">
      <w:pPr>
        <w:pStyle w:val="BodyText"/>
        <w:spacing w:before="102" w:line="360" w:lineRule="auto"/>
        <w:rPr>
          <w:rFonts w:ascii="Times New Roman" w:hAnsi="Times New Roman" w:cs="Times New Roman"/>
          <w:sz w:val="24"/>
          <w:szCs w:val="24"/>
        </w:rPr>
      </w:pPr>
    </w:p>
    <w:p w14:paraId="09156BDF" w14:textId="77777777" w:rsidR="00B02757" w:rsidRPr="001030F7" w:rsidRDefault="00B02757" w:rsidP="00B02757">
      <w:pPr>
        <w:pStyle w:val="BodyText"/>
        <w:spacing w:line="360" w:lineRule="auto"/>
        <w:ind w:left="975"/>
        <w:jc w:val="right"/>
        <w:rPr>
          <w:rFonts w:ascii="Times New Roman" w:hAnsi="Times New Roman" w:cs="Times New Roman"/>
          <w:b/>
          <w:bCs/>
          <w:sz w:val="24"/>
          <w:szCs w:val="24"/>
        </w:rPr>
      </w:pPr>
      <w:r w:rsidRPr="001030F7">
        <w:rPr>
          <w:rFonts w:ascii="Times New Roman" w:hAnsi="Times New Roman" w:cs="Times New Roman"/>
          <w:b/>
          <w:bCs/>
          <w:spacing w:val="-2"/>
          <w:sz w:val="24"/>
          <w:szCs w:val="24"/>
        </w:rPr>
        <w:t>Date:</w:t>
      </w:r>
    </w:p>
    <w:p w14:paraId="1C6BFBD5" w14:textId="77777777" w:rsidR="00B02757" w:rsidRPr="00675ED3" w:rsidRDefault="00B02757" w:rsidP="00B02757">
      <w:pPr>
        <w:pStyle w:val="BodyText"/>
        <w:spacing w:line="360" w:lineRule="auto"/>
        <w:ind w:right="6191"/>
        <w:rPr>
          <w:rFonts w:ascii="Times New Roman" w:hAnsi="Times New Roman" w:cs="Times New Roman"/>
          <w:sz w:val="24"/>
          <w:szCs w:val="24"/>
        </w:rPr>
      </w:pPr>
      <w:r w:rsidRPr="00675ED3">
        <w:rPr>
          <w:rFonts w:ascii="Times New Roman" w:hAnsi="Times New Roman" w:cs="Times New Roman"/>
          <w:sz w:val="24"/>
          <w:szCs w:val="24"/>
        </w:rPr>
        <w:t>The</w:t>
      </w:r>
      <w:r w:rsidRPr="00675ED3">
        <w:rPr>
          <w:rFonts w:ascii="Times New Roman" w:hAnsi="Times New Roman" w:cs="Times New Roman"/>
          <w:spacing w:val="-14"/>
          <w:sz w:val="24"/>
          <w:szCs w:val="24"/>
        </w:rPr>
        <w:t xml:space="preserve"> </w:t>
      </w:r>
      <w:r w:rsidRPr="00675ED3">
        <w:rPr>
          <w:rFonts w:ascii="Times New Roman" w:hAnsi="Times New Roman" w:cs="Times New Roman"/>
          <w:sz w:val="24"/>
          <w:szCs w:val="24"/>
        </w:rPr>
        <w:t>Compliance</w:t>
      </w:r>
      <w:r>
        <w:rPr>
          <w:rFonts w:ascii="Times New Roman" w:hAnsi="Times New Roman" w:cs="Times New Roman"/>
          <w:sz w:val="24"/>
          <w:szCs w:val="24"/>
        </w:rPr>
        <w:t xml:space="preserve"> </w:t>
      </w:r>
      <w:r w:rsidRPr="00675ED3">
        <w:rPr>
          <w:rFonts w:ascii="Times New Roman" w:hAnsi="Times New Roman" w:cs="Times New Roman"/>
          <w:spacing w:val="-2"/>
          <w:sz w:val="24"/>
          <w:szCs w:val="24"/>
        </w:rPr>
        <w:t>Officer,</w:t>
      </w:r>
    </w:p>
    <w:p w14:paraId="75A8D4D2" w14:textId="77777777" w:rsidR="00B02757" w:rsidRPr="00675ED3" w:rsidRDefault="00B02757" w:rsidP="00B02757">
      <w:pPr>
        <w:pStyle w:val="BodyText"/>
        <w:spacing w:before="7" w:line="360" w:lineRule="auto"/>
        <w:rPr>
          <w:rFonts w:ascii="Times New Roman" w:hAnsi="Times New Roman" w:cs="Times New Roman"/>
          <w:sz w:val="24"/>
          <w:szCs w:val="24"/>
        </w:rPr>
      </w:pPr>
    </w:p>
    <w:p w14:paraId="68F97033" w14:textId="02A2E270" w:rsidR="00B02757" w:rsidRPr="00675ED3" w:rsidRDefault="0033449B" w:rsidP="00B02757">
      <w:pPr>
        <w:pStyle w:val="BodyText"/>
        <w:tabs>
          <w:tab w:val="left" w:pos="8032"/>
        </w:tabs>
        <w:spacing w:line="360" w:lineRule="auto"/>
        <w:ind w:right="95"/>
        <w:jc w:val="both"/>
        <w:rPr>
          <w:rFonts w:ascii="Times New Roman" w:hAnsi="Times New Roman" w:cs="Times New Roman"/>
          <w:sz w:val="24"/>
          <w:szCs w:val="24"/>
        </w:rPr>
      </w:pPr>
      <w:r w:rsidRPr="0033449B">
        <w:rPr>
          <w:rFonts w:ascii="Times New Roman" w:hAnsi="Times New Roman" w:cs="Times New Roman"/>
          <w:sz w:val="24"/>
          <w:szCs w:val="24"/>
        </w:rPr>
        <w:t>With reference to above subject, I hereby and declare that the following constitutes full and true disclosure of all Securities held by me and my Dependent Family Members (i.e. spouse, dependent parents and children) as on March 31, 20</w:t>
      </w:r>
      <w:r>
        <w:rPr>
          <w:rFonts w:ascii="Times New Roman" w:hAnsi="Times New Roman" w:cs="Times New Roman"/>
          <w:sz w:val="24"/>
          <w:szCs w:val="24"/>
        </w:rPr>
        <w:t>____</w:t>
      </w:r>
      <w:r w:rsidRPr="0033449B">
        <w:rPr>
          <w:rFonts w:ascii="Times New Roman" w:hAnsi="Times New Roman" w:cs="Times New Roman"/>
          <w:sz w:val="24"/>
          <w:szCs w:val="24"/>
        </w:rPr>
        <w:t>:</w:t>
      </w:r>
    </w:p>
    <w:p w14:paraId="445254BB" w14:textId="77777777" w:rsidR="00B02757" w:rsidRPr="00675ED3" w:rsidRDefault="00B02757" w:rsidP="00B02757">
      <w:pPr>
        <w:pStyle w:val="BodyText"/>
        <w:spacing w:before="25" w:line="360" w:lineRule="auto"/>
        <w:rPr>
          <w:rFonts w:ascii="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88"/>
        <w:gridCol w:w="2692"/>
        <w:gridCol w:w="2552"/>
        <w:gridCol w:w="2784"/>
      </w:tblGrid>
      <w:tr w:rsidR="00B02757" w:rsidRPr="00675ED3" w14:paraId="25E7BA21" w14:textId="77777777" w:rsidTr="001B5880">
        <w:trPr>
          <w:trHeight w:val="241"/>
        </w:trPr>
        <w:tc>
          <w:tcPr>
            <w:tcW w:w="548" w:type="pct"/>
          </w:tcPr>
          <w:p w14:paraId="25895B9B"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Sr.</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5"/>
                <w:sz w:val="24"/>
                <w:szCs w:val="24"/>
              </w:rPr>
              <w:t>No.</w:t>
            </w:r>
          </w:p>
        </w:tc>
        <w:tc>
          <w:tcPr>
            <w:tcW w:w="1493" w:type="pct"/>
          </w:tcPr>
          <w:p w14:paraId="218C22B3"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Type</w:t>
            </w:r>
            <w:r w:rsidRPr="00675ED3">
              <w:rPr>
                <w:rFonts w:ascii="Times New Roman" w:hAnsi="Times New Roman" w:cs="Times New Roman"/>
                <w:b/>
                <w:spacing w:val="-8"/>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8"/>
                <w:sz w:val="24"/>
                <w:szCs w:val="24"/>
              </w:rPr>
              <w:t xml:space="preserve"> </w:t>
            </w:r>
            <w:r w:rsidRPr="00675ED3">
              <w:rPr>
                <w:rFonts w:ascii="Times New Roman" w:hAnsi="Times New Roman" w:cs="Times New Roman"/>
                <w:b/>
                <w:spacing w:val="-2"/>
                <w:sz w:val="24"/>
                <w:szCs w:val="24"/>
              </w:rPr>
              <w:t>Security</w:t>
            </w:r>
          </w:p>
        </w:tc>
        <w:tc>
          <w:tcPr>
            <w:tcW w:w="1415" w:type="pct"/>
          </w:tcPr>
          <w:p w14:paraId="181BFB41"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Name</w:t>
            </w:r>
            <w:r w:rsidRPr="00675ED3">
              <w:rPr>
                <w:rFonts w:ascii="Times New Roman" w:hAnsi="Times New Roman" w:cs="Times New Roman"/>
                <w:b/>
                <w:spacing w:val="-5"/>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7"/>
                <w:sz w:val="24"/>
                <w:szCs w:val="24"/>
              </w:rPr>
              <w:t xml:space="preserve"> </w:t>
            </w:r>
            <w:r w:rsidRPr="00675ED3">
              <w:rPr>
                <w:rFonts w:ascii="Times New Roman" w:hAnsi="Times New Roman" w:cs="Times New Roman"/>
                <w:b/>
                <w:spacing w:val="-2"/>
                <w:sz w:val="24"/>
                <w:szCs w:val="24"/>
              </w:rPr>
              <w:t>Company</w:t>
            </w:r>
          </w:p>
        </w:tc>
        <w:tc>
          <w:tcPr>
            <w:tcW w:w="1544" w:type="pct"/>
          </w:tcPr>
          <w:p w14:paraId="0482B85F"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Number</w:t>
            </w:r>
            <w:r w:rsidRPr="00675ED3">
              <w:rPr>
                <w:rFonts w:ascii="Times New Roman" w:hAnsi="Times New Roman" w:cs="Times New Roman"/>
                <w:b/>
                <w:spacing w:val="-12"/>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2"/>
                <w:sz w:val="24"/>
                <w:szCs w:val="24"/>
              </w:rPr>
              <w:t>Securities</w:t>
            </w:r>
          </w:p>
        </w:tc>
      </w:tr>
      <w:tr w:rsidR="00B02757" w:rsidRPr="00675ED3" w14:paraId="04DD8CB1" w14:textId="77777777" w:rsidTr="001B5880">
        <w:trPr>
          <w:trHeight w:val="244"/>
        </w:trPr>
        <w:tc>
          <w:tcPr>
            <w:tcW w:w="548" w:type="pct"/>
          </w:tcPr>
          <w:p w14:paraId="45DC3E82"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93" w:type="pct"/>
          </w:tcPr>
          <w:p w14:paraId="2D56D5BF"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15" w:type="pct"/>
          </w:tcPr>
          <w:p w14:paraId="7752D607"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544" w:type="pct"/>
          </w:tcPr>
          <w:p w14:paraId="3FE9BBFC" w14:textId="77777777" w:rsidR="00B02757" w:rsidRPr="00675ED3" w:rsidRDefault="00B02757" w:rsidP="001B5880">
            <w:pPr>
              <w:pStyle w:val="TableParagraph"/>
              <w:spacing w:line="360" w:lineRule="auto"/>
              <w:rPr>
                <w:rFonts w:ascii="Times New Roman" w:hAnsi="Times New Roman" w:cs="Times New Roman"/>
                <w:sz w:val="24"/>
                <w:szCs w:val="24"/>
              </w:rPr>
            </w:pPr>
          </w:p>
        </w:tc>
      </w:tr>
    </w:tbl>
    <w:p w14:paraId="426B031F" w14:textId="77777777" w:rsidR="00B02757" w:rsidRPr="00675ED3" w:rsidRDefault="00B02757" w:rsidP="00B02757">
      <w:pPr>
        <w:pStyle w:val="BodyText"/>
        <w:spacing w:before="199" w:line="360" w:lineRule="auto"/>
        <w:rPr>
          <w:rFonts w:ascii="Times New Roman" w:hAnsi="Times New Roman" w:cs="Times New Roman"/>
          <w:sz w:val="24"/>
          <w:szCs w:val="24"/>
        </w:rPr>
      </w:pPr>
    </w:p>
    <w:p w14:paraId="1E63852B" w14:textId="77777777" w:rsidR="00B02757" w:rsidRPr="00675ED3" w:rsidRDefault="00B02757" w:rsidP="00B02757">
      <w:pPr>
        <w:spacing w:line="360" w:lineRule="auto"/>
        <w:rPr>
          <w:rFonts w:ascii="Times New Roman" w:hAnsi="Times New Roman" w:cs="Times New Roman"/>
          <w:sz w:val="24"/>
          <w:szCs w:val="24"/>
        </w:rPr>
      </w:pPr>
      <w:r w:rsidRPr="00675ED3">
        <w:rPr>
          <w:rFonts w:ascii="Times New Roman" w:hAnsi="Times New Roman" w:cs="Times New Roman"/>
          <w:sz w:val="24"/>
          <w:szCs w:val="24"/>
        </w:rPr>
        <w:t>(a)</w:t>
      </w:r>
      <w:r w:rsidRPr="00675ED3">
        <w:rPr>
          <w:rFonts w:ascii="Times New Roman" w:hAnsi="Times New Roman" w:cs="Times New Roman"/>
          <w:spacing w:val="78"/>
          <w:sz w:val="24"/>
          <w:szCs w:val="24"/>
        </w:rPr>
        <w:t xml:space="preserve"> </w:t>
      </w:r>
      <w:r w:rsidRPr="00675ED3">
        <w:rPr>
          <w:rFonts w:ascii="Times New Roman" w:hAnsi="Times New Roman" w:cs="Times New Roman"/>
          <w:sz w:val="24"/>
          <w:szCs w:val="24"/>
        </w:rPr>
        <w:t>[Name</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of</w:t>
      </w:r>
      <w:r w:rsidRPr="00675ED3">
        <w:rPr>
          <w:rFonts w:ascii="Times New Roman" w:hAnsi="Times New Roman" w:cs="Times New Roman"/>
          <w:spacing w:val="-12"/>
          <w:sz w:val="24"/>
          <w:szCs w:val="24"/>
        </w:rPr>
        <w:t xml:space="preserve"> </w:t>
      </w:r>
      <w:r w:rsidRPr="00675ED3">
        <w:rPr>
          <w:rFonts w:ascii="Times New Roman" w:hAnsi="Times New Roman" w:cs="Times New Roman"/>
          <w:sz w:val="24"/>
          <w:szCs w:val="24"/>
        </w:rPr>
        <w:t>the</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Dependent</w:t>
      </w:r>
      <w:r w:rsidRPr="00675ED3">
        <w:rPr>
          <w:rFonts w:ascii="Times New Roman" w:hAnsi="Times New Roman" w:cs="Times New Roman"/>
          <w:spacing w:val="-9"/>
          <w:sz w:val="24"/>
          <w:szCs w:val="24"/>
        </w:rPr>
        <w:t xml:space="preserve"> </w:t>
      </w:r>
      <w:r w:rsidRPr="00675ED3">
        <w:rPr>
          <w:rFonts w:ascii="Times New Roman" w:hAnsi="Times New Roman" w:cs="Times New Roman"/>
          <w:sz w:val="24"/>
          <w:szCs w:val="24"/>
        </w:rPr>
        <w:t>Family</w:t>
      </w:r>
      <w:r w:rsidRPr="00675ED3">
        <w:rPr>
          <w:rFonts w:ascii="Times New Roman" w:hAnsi="Times New Roman" w:cs="Times New Roman"/>
          <w:spacing w:val="-9"/>
          <w:sz w:val="24"/>
          <w:szCs w:val="24"/>
        </w:rPr>
        <w:t xml:space="preserve"> </w:t>
      </w:r>
      <w:r w:rsidRPr="00675ED3">
        <w:rPr>
          <w:rFonts w:ascii="Times New Roman" w:hAnsi="Times New Roman" w:cs="Times New Roman"/>
          <w:sz w:val="24"/>
          <w:szCs w:val="24"/>
        </w:rPr>
        <w:t>Member</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and</w:t>
      </w:r>
      <w:r w:rsidRPr="00675ED3">
        <w:rPr>
          <w:rFonts w:ascii="Times New Roman" w:hAnsi="Times New Roman" w:cs="Times New Roman"/>
          <w:spacing w:val="-9"/>
          <w:sz w:val="24"/>
          <w:szCs w:val="24"/>
        </w:rPr>
        <w:t xml:space="preserve"> </w:t>
      </w:r>
      <w:r w:rsidRPr="00675ED3">
        <w:rPr>
          <w:rFonts w:ascii="Times New Roman" w:hAnsi="Times New Roman" w:cs="Times New Roman"/>
          <w:sz w:val="24"/>
          <w:szCs w:val="24"/>
        </w:rPr>
        <w:t>relationship</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with</w:t>
      </w:r>
      <w:r w:rsidRPr="00675ED3">
        <w:rPr>
          <w:rFonts w:ascii="Times New Roman" w:hAnsi="Times New Roman" w:cs="Times New Roman"/>
          <w:spacing w:val="-8"/>
          <w:sz w:val="24"/>
          <w:szCs w:val="24"/>
        </w:rPr>
        <w:t xml:space="preserve"> </w:t>
      </w:r>
      <w:r w:rsidRPr="00675ED3">
        <w:rPr>
          <w:rFonts w:ascii="Times New Roman" w:hAnsi="Times New Roman" w:cs="Times New Roman"/>
          <w:sz w:val="24"/>
          <w:szCs w:val="24"/>
        </w:rPr>
        <w:t>the</w:t>
      </w:r>
      <w:r w:rsidRPr="00675ED3">
        <w:rPr>
          <w:rFonts w:ascii="Times New Roman" w:hAnsi="Times New Roman" w:cs="Times New Roman"/>
          <w:spacing w:val="-12"/>
          <w:sz w:val="24"/>
          <w:szCs w:val="24"/>
        </w:rPr>
        <w:t xml:space="preserve"> </w:t>
      </w:r>
      <w:r w:rsidRPr="00675ED3">
        <w:rPr>
          <w:rFonts w:ascii="Times New Roman" w:hAnsi="Times New Roman" w:cs="Times New Roman"/>
          <w:sz w:val="24"/>
          <w:szCs w:val="24"/>
        </w:rPr>
        <w:t>concerned</w:t>
      </w:r>
      <w:r w:rsidRPr="00675ED3">
        <w:rPr>
          <w:rFonts w:ascii="Times New Roman" w:hAnsi="Times New Roman" w:cs="Times New Roman"/>
          <w:spacing w:val="-5"/>
          <w:sz w:val="24"/>
          <w:szCs w:val="24"/>
        </w:rPr>
        <w:t xml:space="preserve"> </w:t>
      </w:r>
      <w:r w:rsidRPr="00675ED3">
        <w:rPr>
          <w:rFonts w:ascii="Times New Roman" w:hAnsi="Times New Roman" w:cs="Times New Roman"/>
          <w:spacing w:val="-2"/>
          <w:sz w:val="24"/>
          <w:szCs w:val="24"/>
        </w:rPr>
        <w:t>Employee]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88"/>
        <w:gridCol w:w="2692"/>
        <w:gridCol w:w="2552"/>
        <w:gridCol w:w="2784"/>
      </w:tblGrid>
      <w:tr w:rsidR="00B02757" w:rsidRPr="00675ED3" w14:paraId="45745C1C" w14:textId="77777777" w:rsidTr="001B5880">
        <w:trPr>
          <w:trHeight w:val="241"/>
        </w:trPr>
        <w:tc>
          <w:tcPr>
            <w:tcW w:w="548" w:type="pct"/>
          </w:tcPr>
          <w:p w14:paraId="6AF89258"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Sr.</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5"/>
                <w:sz w:val="24"/>
                <w:szCs w:val="24"/>
              </w:rPr>
              <w:t>No.</w:t>
            </w:r>
          </w:p>
        </w:tc>
        <w:tc>
          <w:tcPr>
            <w:tcW w:w="1493" w:type="pct"/>
          </w:tcPr>
          <w:p w14:paraId="5D131DFF"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Type</w:t>
            </w:r>
            <w:r w:rsidRPr="00675ED3">
              <w:rPr>
                <w:rFonts w:ascii="Times New Roman" w:hAnsi="Times New Roman" w:cs="Times New Roman"/>
                <w:b/>
                <w:spacing w:val="-8"/>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8"/>
                <w:sz w:val="24"/>
                <w:szCs w:val="24"/>
              </w:rPr>
              <w:t xml:space="preserve"> </w:t>
            </w:r>
            <w:r w:rsidRPr="00675ED3">
              <w:rPr>
                <w:rFonts w:ascii="Times New Roman" w:hAnsi="Times New Roman" w:cs="Times New Roman"/>
                <w:b/>
                <w:spacing w:val="-2"/>
                <w:sz w:val="24"/>
                <w:szCs w:val="24"/>
              </w:rPr>
              <w:t>Security</w:t>
            </w:r>
          </w:p>
        </w:tc>
        <w:tc>
          <w:tcPr>
            <w:tcW w:w="1415" w:type="pct"/>
          </w:tcPr>
          <w:p w14:paraId="4172AC5C"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Name</w:t>
            </w:r>
            <w:r w:rsidRPr="00675ED3">
              <w:rPr>
                <w:rFonts w:ascii="Times New Roman" w:hAnsi="Times New Roman" w:cs="Times New Roman"/>
                <w:b/>
                <w:spacing w:val="-5"/>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7"/>
                <w:sz w:val="24"/>
                <w:szCs w:val="24"/>
              </w:rPr>
              <w:t xml:space="preserve"> </w:t>
            </w:r>
            <w:r w:rsidRPr="00675ED3">
              <w:rPr>
                <w:rFonts w:ascii="Times New Roman" w:hAnsi="Times New Roman" w:cs="Times New Roman"/>
                <w:b/>
                <w:spacing w:val="-2"/>
                <w:sz w:val="24"/>
                <w:szCs w:val="24"/>
              </w:rPr>
              <w:t>Company</w:t>
            </w:r>
          </w:p>
        </w:tc>
        <w:tc>
          <w:tcPr>
            <w:tcW w:w="1544" w:type="pct"/>
          </w:tcPr>
          <w:p w14:paraId="674B0E66"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Number</w:t>
            </w:r>
            <w:r w:rsidRPr="00675ED3">
              <w:rPr>
                <w:rFonts w:ascii="Times New Roman" w:hAnsi="Times New Roman" w:cs="Times New Roman"/>
                <w:b/>
                <w:spacing w:val="-12"/>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2"/>
                <w:sz w:val="24"/>
                <w:szCs w:val="24"/>
              </w:rPr>
              <w:t>Securities</w:t>
            </w:r>
          </w:p>
        </w:tc>
      </w:tr>
      <w:tr w:rsidR="00B02757" w:rsidRPr="00675ED3" w14:paraId="4021A309" w14:textId="77777777" w:rsidTr="001B5880">
        <w:trPr>
          <w:trHeight w:val="244"/>
        </w:trPr>
        <w:tc>
          <w:tcPr>
            <w:tcW w:w="548" w:type="pct"/>
          </w:tcPr>
          <w:p w14:paraId="1BFE7E15"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93" w:type="pct"/>
          </w:tcPr>
          <w:p w14:paraId="0D37B24A"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15" w:type="pct"/>
          </w:tcPr>
          <w:p w14:paraId="2CBF7F60"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544" w:type="pct"/>
          </w:tcPr>
          <w:p w14:paraId="49864C15" w14:textId="77777777" w:rsidR="00B02757" w:rsidRPr="00675ED3" w:rsidRDefault="00B02757" w:rsidP="001B5880">
            <w:pPr>
              <w:pStyle w:val="TableParagraph"/>
              <w:spacing w:line="360" w:lineRule="auto"/>
              <w:rPr>
                <w:rFonts w:ascii="Times New Roman" w:hAnsi="Times New Roman" w:cs="Times New Roman"/>
                <w:sz w:val="24"/>
                <w:szCs w:val="24"/>
              </w:rPr>
            </w:pPr>
          </w:p>
        </w:tc>
      </w:tr>
    </w:tbl>
    <w:p w14:paraId="65786F34" w14:textId="77777777" w:rsidR="00B02757" w:rsidRPr="00675ED3" w:rsidRDefault="00B02757" w:rsidP="00B02757">
      <w:pPr>
        <w:pStyle w:val="BodyText"/>
        <w:spacing w:before="208" w:line="360" w:lineRule="auto"/>
        <w:rPr>
          <w:rFonts w:ascii="Times New Roman" w:hAnsi="Times New Roman" w:cs="Times New Roman"/>
          <w:sz w:val="24"/>
          <w:szCs w:val="24"/>
        </w:rPr>
      </w:pPr>
    </w:p>
    <w:p w14:paraId="584EFD0C" w14:textId="77777777" w:rsidR="00B02757" w:rsidRPr="00675ED3" w:rsidRDefault="00B02757" w:rsidP="00B02757">
      <w:pPr>
        <w:spacing w:line="360" w:lineRule="auto"/>
        <w:rPr>
          <w:rFonts w:ascii="Times New Roman" w:hAnsi="Times New Roman" w:cs="Times New Roman"/>
          <w:sz w:val="24"/>
          <w:szCs w:val="24"/>
        </w:rPr>
      </w:pPr>
      <w:r w:rsidRPr="00675ED3">
        <w:rPr>
          <w:rFonts w:ascii="Times New Roman" w:hAnsi="Times New Roman" w:cs="Times New Roman"/>
          <w:sz w:val="24"/>
          <w:szCs w:val="24"/>
        </w:rPr>
        <w:t>(a)</w:t>
      </w:r>
      <w:r w:rsidRPr="00675ED3">
        <w:rPr>
          <w:rFonts w:ascii="Times New Roman" w:hAnsi="Times New Roman" w:cs="Times New Roman"/>
          <w:spacing w:val="76"/>
          <w:sz w:val="24"/>
          <w:szCs w:val="24"/>
        </w:rPr>
        <w:t xml:space="preserve"> </w:t>
      </w:r>
      <w:r w:rsidRPr="00675ED3">
        <w:rPr>
          <w:rFonts w:ascii="Times New Roman" w:hAnsi="Times New Roman" w:cs="Times New Roman"/>
          <w:sz w:val="24"/>
          <w:szCs w:val="24"/>
        </w:rPr>
        <w:t>[Name</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of</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the</w:t>
      </w:r>
      <w:r w:rsidRPr="00675ED3">
        <w:rPr>
          <w:rFonts w:ascii="Times New Roman" w:hAnsi="Times New Roman" w:cs="Times New Roman"/>
          <w:spacing w:val="-12"/>
          <w:sz w:val="24"/>
          <w:szCs w:val="24"/>
        </w:rPr>
        <w:t xml:space="preserve"> </w:t>
      </w:r>
      <w:r w:rsidRPr="00675ED3">
        <w:rPr>
          <w:rFonts w:ascii="Times New Roman" w:hAnsi="Times New Roman" w:cs="Times New Roman"/>
          <w:sz w:val="24"/>
          <w:szCs w:val="24"/>
        </w:rPr>
        <w:t>Dependent</w:t>
      </w:r>
      <w:r w:rsidRPr="00675ED3">
        <w:rPr>
          <w:rFonts w:ascii="Times New Roman" w:hAnsi="Times New Roman" w:cs="Times New Roman"/>
          <w:spacing w:val="-8"/>
          <w:sz w:val="24"/>
          <w:szCs w:val="24"/>
        </w:rPr>
        <w:t xml:space="preserve"> </w:t>
      </w:r>
      <w:r w:rsidRPr="00675ED3">
        <w:rPr>
          <w:rFonts w:ascii="Times New Roman" w:hAnsi="Times New Roman" w:cs="Times New Roman"/>
          <w:sz w:val="24"/>
          <w:szCs w:val="24"/>
        </w:rPr>
        <w:t>Family</w:t>
      </w:r>
      <w:r w:rsidRPr="00675ED3">
        <w:rPr>
          <w:rFonts w:ascii="Times New Roman" w:hAnsi="Times New Roman" w:cs="Times New Roman"/>
          <w:spacing w:val="-10"/>
          <w:sz w:val="24"/>
          <w:szCs w:val="24"/>
        </w:rPr>
        <w:t xml:space="preserve"> </w:t>
      </w:r>
      <w:r w:rsidRPr="00675ED3">
        <w:rPr>
          <w:rFonts w:ascii="Times New Roman" w:hAnsi="Times New Roman" w:cs="Times New Roman"/>
          <w:sz w:val="24"/>
          <w:szCs w:val="24"/>
        </w:rPr>
        <w:t>Member</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and</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relationship</w:t>
      </w:r>
      <w:r w:rsidRPr="00675ED3">
        <w:rPr>
          <w:rFonts w:ascii="Times New Roman" w:hAnsi="Times New Roman" w:cs="Times New Roman"/>
          <w:spacing w:val="-8"/>
          <w:sz w:val="24"/>
          <w:szCs w:val="24"/>
        </w:rPr>
        <w:t xml:space="preserve"> </w:t>
      </w:r>
      <w:r w:rsidRPr="00675ED3">
        <w:rPr>
          <w:rFonts w:ascii="Times New Roman" w:hAnsi="Times New Roman" w:cs="Times New Roman"/>
          <w:sz w:val="24"/>
          <w:szCs w:val="24"/>
        </w:rPr>
        <w:t>with</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the</w:t>
      </w:r>
      <w:r w:rsidRPr="00675ED3">
        <w:rPr>
          <w:rFonts w:ascii="Times New Roman" w:hAnsi="Times New Roman" w:cs="Times New Roman"/>
          <w:spacing w:val="-11"/>
          <w:sz w:val="24"/>
          <w:szCs w:val="24"/>
        </w:rPr>
        <w:t xml:space="preserve"> </w:t>
      </w:r>
      <w:r w:rsidRPr="00675ED3">
        <w:rPr>
          <w:rFonts w:ascii="Times New Roman" w:hAnsi="Times New Roman" w:cs="Times New Roman"/>
          <w:sz w:val="24"/>
          <w:szCs w:val="24"/>
        </w:rPr>
        <w:t>concerned</w:t>
      </w:r>
      <w:r w:rsidRPr="00675ED3">
        <w:rPr>
          <w:rFonts w:ascii="Times New Roman" w:hAnsi="Times New Roman" w:cs="Times New Roman"/>
          <w:spacing w:val="-10"/>
          <w:sz w:val="24"/>
          <w:szCs w:val="24"/>
        </w:rPr>
        <w:t xml:space="preserve"> </w:t>
      </w:r>
      <w:r w:rsidRPr="00675ED3">
        <w:rPr>
          <w:rFonts w:ascii="Times New Roman" w:hAnsi="Times New Roman" w:cs="Times New Roman"/>
          <w:spacing w:val="-2"/>
          <w:sz w:val="24"/>
          <w:szCs w:val="24"/>
        </w:rPr>
        <w:t>Employee]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988"/>
        <w:gridCol w:w="2692"/>
        <w:gridCol w:w="2552"/>
        <w:gridCol w:w="2784"/>
      </w:tblGrid>
      <w:tr w:rsidR="00B02757" w:rsidRPr="00675ED3" w14:paraId="0CDB2F7D" w14:textId="77777777" w:rsidTr="001B5880">
        <w:trPr>
          <w:trHeight w:val="241"/>
        </w:trPr>
        <w:tc>
          <w:tcPr>
            <w:tcW w:w="548" w:type="pct"/>
          </w:tcPr>
          <w:p w14:paraId="694EA96C"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Sr.</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5"/>
                <w:sz w:val="24"/>
                <w:szCs w:val="24"/>
              </w:rPr>
              <w:t>No.</w:t>
            </w:r>
          </w:p>
        </w:tc>
        <w:tc>
          <w:tcPr>
            <w:tcW w:w="1493" w:type="pct"/>
          </w:tcPr>
          <w:p w14:paraId="09C67BF0"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Type</w:t>
            </w:r>
            <w:r w:rsidRPr="00675ED3">
              <w:rPr>
                <w:rFonts w:ascii="Times New Roman" w:hAnsi="Times New Roman" w:cs="Times New Roman"/>
                <w:b/>
                <w:spacing w:val="-8"/>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8"/>
                <w:sz w:val="24"/>
                <w:szCs w:val="24"/>
              </w:rPr>
              <w:t xml:space="preserve"> </w:t>
            </w:r>
            <w:r w:rsidRPr="00675ED3">
              <w:rPr>
                <w:rFonts w:ascii="Times New Roman" w:hAnsi="Times New Roman" w:cs="Times New Roman"/>
                <w:b/>
                <w:spacing w:val="-2"/>
                <w:sz w:val="24"/>
                <w:szCs w:val="24"/>
              </w:rPr>
              <w:t>Security</w:t>
            </w:r>
          </w:p>
        </w:tc>
        <w:tc>
          <w:tcPr>
            <w:tcW w:w="1415" w:type="pct"/>
          </w:tcPr>
          <w:p w14:paraId="1E8D68A7"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Name</w:t>
            </w:r>
            <w:r w:rsidRPr="00675ED3">
              <w:rPr>
                <w:rFonts w:ascii="Times New Roman" w:hAnsi="Times New Roman" w:cs="Times New Roman"/>
                <w:b/>
                <w:spacing w:val="-5"/>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7"/>
                <w:sz w:val="24"/>
                <w:szCs w:val="24"/>
              </w:rPr>
              <w:t xml:space="preserve"> </w:t>
            </w:r>
            <w:r w:rsidRPr="00675ED3">
              <w:rPr>
                <w:rFonts w:ascii="Times New Roman" w:hAnsi="Times New Roman" w:cs="Times New Roman"/>
                <w:b/>
                <w:spacing w:val="-2"/>
                <w:sz w:val="24"/>
                <w:szCs w:val="24"/>
              </w:rPr>
              <w:t>Company</w:t>
            </w:r>
          </w:p>
        </w:tc>
        <w:tc>
          <w:tcPr>
            <w:tcW w:w="1544" w:type="pct"/>
          </w:tcPr>
          <w:p w14:paraId="31F48691" w14:textId="77777777" w:rsidR="00B02757" w:rsidRPr="00675ED3" w:rsidRDefault="00B02757" w:rsidP="001B5880">
            <w:pPr>
              <w:pStyle w:val="TableParagraph"/>
              <w:spacing w:line="360" w:lineRule="auto"/>
              <w:ind w:left="112"/>
              <w:jc w:val="center"/>
              <w:rPr>
                <w:rFonts w:ascii="Times New Roman" w:hAnsi="Times New Roman" w:cs="Times New Roman"/>
                <w:b/>
                <w:sz w:val="24"/>
                <w:szCs w:val="24"/>
              </w:rPr>
            </w:pPr>
            <w:r w:rsidRPr="00675ED3">
              <w:rPr>
                <w:rFonts w:ascii="Times New Roman" w:hAnsi="Times New Roman" w:cs="Times New Roman"/>
                <w:b/>
                <w:sz w:val="24"/>
                <w:szCs w:val="24"/>
              </w:rPr>
              <w:t>Number</w:t>
            </w:r>
            <w:r w:rsidRPr="00675ED3">
              <w:rPr>
                <w:rFonts w:ascii="Times New Roman" w:hAnsi="Times New Roman" w:cs="Times New Roman"/>
                <w:b/>
                <w:spacing w:val="-12"/>
                <w:sz w:val="24"/>
                <w:szCs w:val="24"/>
              </w:rPr>
              <w:t xml:space="preserve"> </w:t>
            </w:r>
            <w:r w:rsidRPr="00675ED3">
              <w:rPr>
                <w:rFonts w:ascii="Times New Roman" w:hAnsi="Times New Roman" w:cs="Times New Roman"/>
                <w:b/>
                <w:sz w:val="24"/>
                <w:szCs w:val="24"/>
              </w:rPr>
              <w:t>of</w:t>
            </w:r>
            <w:r w:rsidRPr="00675ED3">
              <w:rPr>
                <w:rFonts w:ascii="Times New Roman" w:hAnsi="Times New Roman" w:cs="Times New Roman"/>
                <w:b/>
                <w:spacing w:val="-9"/>
                <w:sz w:val="24"/>
                <w:szCs w:val="24"/>
              </w:rPr>
              <w:t xml:space="preserve"> </w:t>
            </w:r>
            <w:r w:rsidRPr="00675ED3">
              <w:rPr>
                <w:rFonts w:ascii="Times New Roman" w:hAnsi="Times New Roman" w:cs="Times New Roman"/>
                <w:b/>
                <w:spacing w:val="-2"/>
                <w:sz w:val="24"/>
                <w:szCs w:val="24"/>
              </w:rPr>
              <w:t>Securities</w:t>
            </w:r>
          </w:p>
        </w:tc>
      </w:tr>
      <w:tr w:rsidR="00B02757" w:rsidRPr="00675ED3" w14:paraId="2D7316F9" w14:textId="77777777" w:rsidTr="001B5880">
        <w:trPr>
          <w:trHeight w:val="244"/>
        </w:trPr>
        <w:tc>
          <w:tcPr>
            <w:tcW w:w="548" w:type="pct"/>
          </w:tcPr>
          <w:p w14:paraId="4FB97479"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93" w:type="pct"/>
          </w:tcPr>
          <w:p w14:paraId="18B62A4A"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415" w:type="pct"/>
          </w:tcPr>
          <w:p w14:paraId="1F8114AE" w14:textId="77777777" w:rsidR="00B02757" w:rsidRPr="00675ED3" w:rsidRDefault="00B02757" w:rsidP="001B5880">
            <w:pPr>
              <w:pStyle w:val="TableParagraph"/>
              <w:spacing w:line="360" w:lineRule="auto"/>
              <w:rPr>
                <w:rFonts w:ascii="Times New Roman" w:hAnsi="Times New Roman" w:cs="Times New Roman"/>
                <w:sz w:val="24"/>
                <w:szCs w:val="24"/>
              </w:rPr>
            </w:pPr>
          </w:p>
        </w:tc>
        <w:tc>
          <w:tcPr>
            <w:tcW w:w="1544" w:type="pct"/>
          </w:tcPr>
          <w:p w14:paraId="360308BD" w14:textId="77777777" w:rsidR="00B02757" w:rsidRPr="00675ED3" w:rsidRDefault="00B02757" w:rsidP="001B5880">
            <w:pPr>
              <w:pStyle w:val="TableParagraph"/>
              <w:spacing w:line="360" w:lineRule="auto"/>
              <w:rPr>
                <w:rFonts w:ascii="Times New Roman" w:hAnsi="Times New Roman" w:cs="Times New Roman"/>
                <w:sz w:val="24"/>
                <w:szCs w:val="24"/>
              </w:rPr>
            </w:pPr>
          </w:p>
        </w:tc>
      </w:tr>
    </w:tbl>
    <w:p w14:paraId="41C17ECE" w14:textId="77777777" w:rsidR="005F2722" w:rsidRDefault="005F2722" w:rsidP="00F5773A">
      <w:pPr>
        <w:spacing w:line="360" w:lineRule="auto"/>
        <w:ind w:right="-46"/>
        <w:rPr>
          <w:rFonts w:ascii="Times New Roman" w:hAnsi="Times New Roman" w:cs="Times New Roman"/>
          <w:sz w:val="24"/>
          <w:szCs w:val="24"/>
        </w:rPr>
      </w:pPr>
    </w:p>
    <w:p w14:paraId="50E271C8" w14:textId="3EEDBEE7" w:rsidR="00F5773A" w:rsidRDefault="00F5773A" w:rsidP="00F5773A">
      <w:pPr>
        <w:spacing w:line="360" w:lineRule="auto"/>
        <w:ind w:right="-46"/>
        <w:rPr>
          <w:rFonts w:ascii="Times New Roman" w:hAnsi="Times New Roman" w:cs="Times New Roman"/>
          <w:sz w:val="24"/>
          <w:szCs w:val="24"/>
        </w:rPr>
      </w:pPr>
      <w:r w:rsidRPr="00F5773A">
        <w:rPr>
          <w:rFonts w:ascii="Times New Roman" w:hAnsi="Times New Roman" w:cs="Times New Roman"/>
          <w:sz w:val="24"/>
          <w:szCs w:val="24"/>
        </w:rPr>
        <w:t>Further, I hereby confirm and declare that I have not contravened the _______________ Code of conduct for prevention of insider trading and amendments thereto as notified by _____________, from time to time.</w:t>
      </w:r>
    </w:p>
    <w:p w14:paraId="73C6F8CA" w14:textId="77777777" w:rsidR="00B02757" w:rsidRDefault="00B02757" w:rsidP="00B02757">
      <w:pPr>
        <w:spacing w:line="360" w:lineRule="auto"/>
        <w:ind w:right="3348"/>
        <w:rPr>
          <w:rFonts w:ascii="Times New Roman" w:hAnsi="Times New Roman" w:cs="Times New Roman"/>
          <w:sz w:val="24"/>
          <w:szCs w:val="24"/>
        </w:rPr>
      </w:pPr>
    </w:p>
    <w:p w14:paraId="33434E73" w14:textId="77777777" w:rsidR="00B02757" w:rsidRDefault="00B02757" w:rsidP="00B02757">
      <w:pPr>
        <w:spacing w:line="360" w:lineRule="auto"/>
        <w:ind w:right="3348"/>
        <w:rPr>
          <w:rFonts w:ascii="Times New Roman" w:hAnsi="Times New Roman" w:cs="Times New Roman"/>
          <w:sz w:val="24"/>
          <w:szCs w:val="24"/>
        </w:rPr>
      </w:pPr>
      <w:r w:rsidRPr="00675ED3">
        <w:rPr>
          <w:rFonts w:ascii="Times New Roman" w:hAnsi="Times New Roman" w:cs="Times New Roman"/>
          <w:sz w:val="24"/>
          <w:szCs w:val="24"/>
        </w:rPr>
        <w:t xml:space="preserve">Signature: </w:t>
      </w:r>
    </w:p>
    <w:p w14:paraId="38256F5D" w14:textId="77777777" w:rsidR="00B02757" w:rsidRDefault="00B02757" w:rsidP="00B02757">
      <w:pPr>
        <w:spacing w:line="360" w:lineRule="auto"/>
        <w:ind w:right="3348"/>
        <w:rPr>
          <w:rFonts w:ascii="Times New Roman" w:hAnsi="Times New Roman" w:cs="Times New Roman"/>
          <w:sz w:val="24"/>
          <w:szCs w:val="24"/>
        </w:rPr>
      </w:pPr>
      <w:r w:rsidRPr="00675ED3">
        <w:rPr>
          <w:rFonts w:ascii="Times New Roman" w:hAnsi="Times New Roman" w:cs="Times New Roman"/>
          <w:sz w:val="24"/>
          <w:szCs w:val="24"/>
        </w:rPr>
        <w:t xml:space="preserve">Name: </w:t>
      </w:r>
    </w:p>
    <w:p w14:paraId="0F2E179B" w14:textId="77777777" w:rsidR="00B02757" w:rsidRPr="00675ED3" w:rsidRDefault="00B02757" w:rsidP="00B02757">
      <w:pPr>
        <w:spacing w:line="360" w:lineRule="auto"/>
        <w:ind w:right="3348"/>
        <w:rPr>
          <w:rFonts w:ascii="Times New Roman" w:hAnsi="Times New Roman" w:cs="Times New Roman"/>
          <w:sz w:val="24"/>
          <w:szCs w:val="24"/>
        </w:rPr>
      </w:pPr>
      <w:r w:rsidRPr="00675ED3">
        <w:rPr>
          <w:rFonts w:ascii="Times New Roman" w:hAnsi="Times New Roman" w:cs="Times New Roman"/>
          <w:sz w:val="24"/>
          <w:szCs w:val="24"/>
        </w:rPr>
        <w:t xml:space="preserve">Designation: </w:t>
      </w:r>
    </w:p>
    <w:p w14:paraId="37C70A66" w14:textId="6B1D6FD2" w:rsidR="00B02757" w:rsidRPr="00B02757" w:rsidRDefault="00B02757" w:rsidP="00B02757">
      <w:pPr>
        <w:spacing w:line="360" w:lineRule="auto"/>
        <w:jc w:val="both"/>
        <w:rPr>
          <w:rFonts w:ascii="Times New Roman" w:hAnsi="Times New Roman" w:cs="Times New Roman"/>
          <w:b/>
          <w:bCs/>
          <w:sz w:val="24"/>
          <w:szCs w:val="24"/>
        </w:rPr>
      </w:pPr>
      <w:r w:rsidRPr="00675ED3">
        <w:rPr>
          <w:rFonts w:ascii="Times New Roman" w:hAnsi="Times New Roman" w:cs="Times New Roman"/>
          <w:sz w:val="24"/>
          <w:szCs w:val="24"/>
        </w:rPr>
        <w:t>Employee No.:</w:t>
      </w:r>
    </w:p>
    <w:sectPr w:rsidR="00B02757" w:rsidRPr="00B02757" w:rsidSect="005F2722">
      <w:pgSz w:w="11906" w:h="16838"/>
      <w:pgMar w:top="1440" w:right="1440" w:bottom="1134"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E53DD"/>
    <w:multiLevelType w:val="hybridMultilevel"/>
    <w:tmpl w:val="3F8424F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22263B6"/>
    <w:multiLevelType w:val="hybridMultilevel"/>
    <w:tmpl w:val="236C64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842CA0"/>
    <w:multiLevelType w:val="hybridMultilevel"/>
    <w:tmpl w:val="7F10FA8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60F6EA6"/>
    <w:multiLevelType w:val="hybridMultilevel"/>
    <w:tmpl w:val="ECDAECC4"/>
    <w:lvl w:ilvl="0" w:tplc="FFFFFFFF">
      <w:start w:val="1"/>
      <w:numFmt w:val="upperLetter"/>
      <w:lvlText w:val="%1)"/>
      <w:lvlJc w:val="left"/>
      <w:pPr>
        <w:ind w:left="1080" w:hanging="720"/>
      </w:pPr>
      <w:rPr>
        <w:rFonts w:hint="default"/>
      </w:rPr>
    </w:lvl>
    <w:lvl w:ilvl="1" w:tplc="FFFFFFFF">
      <w:start w:val="1"/>
      <w:numFmt w:val="lowerRoman"/>
      <w:lvlText w:val="(%2)"/>
      <w:lvlJc w:val="left"/>
      <w:pPr>
        <w:ind w:left="1800" w:hanging="72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F8A278E"/>
    <w:multiLevelType w:val="hybridMultilevel"/>
    <w:tmpl w:val="ECDAECC4"/>
    <w:lvl w:ilvl="0" w:tplc="684A656A">
      <w:start w:val="1"/>
      <w:numFmt w:val="upperLetter"/>
      <w:lvlText w:val="%1)"/>
      <w:lvlJc w:val="left"/>
      <w:pPr>
        <w:ind w:left="1080" w:hanging="720"/>
      </w:pPr>
      <w:rPr>
        <w:rFonts w:hint="default"/>
      </w:rPr>
    </w:lvl>
    <w:lvl w:ilvl="1" w:tplc="A2BCAE80">
      <w:start w:val="1"/>
      <w:numFmt w:val="lowerRoman"/>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FE96F3C"/>
    <w:multiLevelType w:val="hybridMultilevel"/>
    <w:tmpl w:val="44DE67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09D5DF5"/>
    <w:multiLevelType w:val="hybridMultilevel"/>
    <w:tmpl w:val="7068B1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0FD4EC5"/>
    <w:multiLevelType w:val="hybridMultilevel"/>
    <w:tmpl w:val="268A083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4E50D15"/>
    <w:multiLevelType w:val="hybridMultilevel"/>
    <w:tmpl w:val="342609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92A6D1D"/>
    <w:multiLevelType w:val="hybridMultilevel"/>
    <w:tmpl w:val="735042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A1117EF"/>
    <w:multiLevelType w:val="hybridMultilevel"/>
    <w:tmpl w:val="9D1008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B9777CB"/>
    <w:multiLevelType w:val="hybridMultilevel"/>
    <w:tmpl w:val="0FE29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D37895"/>
    <w:multiLevelType w:val="hybridMultilevel"/>
    <w:tmpl w:val="831A1C82"/>
    <w:lvl w:ilvl="0" w:tplc="1B389356">
      <w:start w:val="1"/>
      <w:numFmt w:val="decimal"/>
      <w:lvlText w:val="%1."/>
      <w:lvlJc w:val="left"/>
      <w:pPr>
        <w:ind w:left="1695" w:hanging="363"/>
      </w:pPr>
      <w:rPr>
        <w:rFonts w:ascii="Calibri" w:eastAsia="Calibri" w:hAnsi="Calibri" w:cs="Calibri" w:hint="default"/>
        <w:b w:val="0"/>
        <w:bCs w:val="0"/>
        <w:i w:val="0"/>
        <w:iCs w:val="0"/>
        <w:spacing w:val="-1"/>
        <w:w w:val="97"/>
        <w:sz w:val="20"/>
        <w:szCs w:val="20"/>
        <w:lang w:val="en-US" w:eastAsia="en-US" w:bidi="ar-SA"/>
      </w:rPr>
    </w:lvl>
    <w:lvl w:ilvl="1" w:tplc="CA081174">
      <w:numFmt w:val="bullet"/>
      <w:lvlText w:val="•"/>
      <w:lvlJc w:val="left"/>
      <w:pPr>
        <w:ind w:left="2607" w:hanging="363"/>
      </w:pPr>
      <w:rPr>
        <w:rFonts w:hint="default"/>
        <w:lang w:val="en-US" w:eastAsia="en-US" w:bidi="ar-SA"/>
      </w:rPr>
    </w:lvl>
    <w:lvl w:ilvl="2" w:tplc="03CAB1A2">
      <w:numFmt w:val="bullet"/>
      <w:lvlText w:val="•"/>
      <w:lvlJc w:val="left"/>
      <w:pPr>
        <w:ind w:left="3514" w:hanging="363"/>
      </w:pPr>
      <w:rPr>
        <w:rFonts w:hint="default"/>
        <w:lang w:val="en-US" w:eastAsia="en-US" w:bidi="ar-SA"/>
      </w:rPr>
    </w:lvl>
    <w:lvl w:ilvl="3" w:tplc="0116E52C">
      <w:numFmt w:val="bullet"/>
      <w:lvlText w:val="•"/>
      <w:lvlJc w:val="left"/>
      <w:pPr>
        <w:ind w:left="4422" w:hanging="363"/>
      </w:pPr>
      <w:rPr>
        <w:rFonts w:hint="default"/>
        <w:lang w:val="en-US" w:eastAsia="en-US" w:bidi="ar-SA"/>
      </w:rPr>
    </w:lvl>
    <w:lvl w:ilvl="4" w:tplc="52DC209A">
      <w:numFmt w:val="bullet"/>
      <w:lvlText w:val="•"/>
      <w:lvlJc w:val="left"/>
      <w:pPr>
        <w:ind w:left="5329" w:hanging="363"/>
      </w:pPr>
      <w:rPr>
        <w:rFonts w:hint="default"/>
        <w:lang w:val="en-US" w:eastAsia="en-US" w:bidi="ar-SA"/>
      </w:rPr>
    </w:lvl>
    <w:lvl w:ilvl="5" w:tplc="1BBA1880">
      <w:numFmt w:val="bullet"/>
      <w:lvlText w:val="•"/>
      <w:lvlJc w:val="left"/>
      <w:pPr>
        <w:ind w:left="6237" w:hanging="363"/>
      </w:pPr>
      <w:rPr>
        <w:rFonts w:hint="default"/>
        <w:lang w:val="en-US" w:eastAsia="en-US" w:bidi="ar-SA"/>
      </w:rPr>
    </w:lvl>
    <w:lvl w:ilvl="6" w:tplc="407C225E">
      <w:numFmt w:val="bullet"/>
      <w:lvlText w:val="•"/>
      <w:lvlJc w:val="left"/>
      <w:pPr>
        <w:ind w:left="7144" w:hanging="363"/>
      </w:pPr>
      <w:rPr>
        <w:rFonts w:hint="default"/>
        <w:lang w:val="en-US" w:eastAsia="en-US" w:bidi="ar-SA"/>
      </w:rPr>
    </w:lvl>
    <w:lvl w:ilvl="7" w:tplc="F0941CA0">
      <w:numFmt w:val="bullet"/>
      <w:lvlText w:val="•"/>
      <w:lvlJc w:val="left"/>
      <w:pPr>
        <w:ind w:left="8052" w:hanging="363"/>
      </w:pPr>
      <w:rPr>
        <w:rFonts w:hint="default"/>
        <w:lang w:val="en-US" w:eastAsia="en-US" w:bidi="ar-SA"/>
      </w:rPr>
    </w:lvl>
    <w:lvl w:ilvl="8" w:tplc="85CC8312">
      <w:numFmt w:val="bullet"/>
      <w:lvlText w:val="•"/>
      <w:lvlJc w:val="left"/>
      <w:pPr>
        <w:ind w:left="8959" w:hanging="363"/>
      </w:pPr>
      <w:rPr>
        <w:rFonts w:hint="default"/>
        <w:lang w:val="en-US" w:eastAsia="en-US" w:bidi="ar-SA"/>
      </w:rPr>
    </w:lvl>
  </w:abstractNum>
  <w:abstractNum w:abstractNumId="13" w15:restartNumberingAfterBreak="0">
    <w:nsid w:val="31123A2E"/>
    <w:multiLevelType w:val="hybridMultilevel"/>
    <w:tmpl w:val="85B625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38F262C4"/>
    <w:multiLevelType w:val="hybridMultilevel"/>
    <w:tmpl w:val="B5CE37E0"/>
    <w:lvl w:ilvl="0" w:tplc="6C2AFB7E">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39C204DD"/>
    <w:multiLevelType w:val="hybridMultilevel"/>
    <w:tmpl w:val="9C3AFD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BBE3683"/>
    <w:multiLevelType w:val="hybridMultilevel"/>
    <w:tmpl w:val="01BAA19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EB61B7E"/>
    <w:multiLevelType w:val="hybridMultilevel"/>
    <w:tmpl w:val="D3945B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EEF06A7"/>
    <w:multiLevelType w:val="hybridMultilevel"/>
    <w:tmpl w:val="BE34696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FCC2D39"/>
    <w:multiLevelType w:val="hybridMultilevel"/>
    <w:tmpl w:val="190078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43FF5700"/>
    <w:multiLevelType w:val="hybridMultilevel"/>
    <w:tmpl w:val="09B01326"/>
    <w:lvl w:ilvl="0" w:tplc="FFFFFFFF">
      <w:start w:val="1"/>
      <w:numFmt w:val="upp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44EA189D"/>
    <w:multiLevelType w:val="hybridMultilevel"/>
    <w:tmpl w:val="0F3A8B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CD4898"/>
    <w:multiLevelType w:val="hybridMultilevel"/>
    <w:tmpl w:val="8AA8B40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486877A9"/>
    <w:multiLevelType w:val="hybridMultilevel"/>
    <w:tmpl w:val="81983756"/>
    <w:lvl w:ilvl="0" w:tplc="1546702A">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4CE93BCC"/>
    <w:multiLevelType w:val="hybridMultilevel"/>
    <w:tmpl w:val="7744CF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5ACC091F"/>
    <w:multiLevelType w:val="hybridMultilevel"/>
    <w:tmpl w:val="7300330C"/>
    <w:lvl w:ilvl="0" w:tplc="4009000B">
      <w:start w:val="1"/>
      <w:numFmt w:val="bullet"/>
      <w:lvlText w:val=""/>
      <w:lvlJc w:val="left"/>
      <w:pPr>
        <w:ind w:left="720" w:hanging="360"/>
      </w:pPr>
      <w:rPr>
        <w:rFonts w:ascii="Wingdings" w:hAnsi="Wingdings" w:hint="default"/>
      </w:rPr>
    </w:lvl>
    <w:lvl w:ilvl="1" w:tplc="9CCCA864">
      <w:start w:val="2"/>
      <w:numFmt w:val="bullet"/>
      <w:lvlText w:val="•"/>
      <w:lvlJc w:val="left"/>
      <w:pPr>
        <w:ind w:left="1800" w:hanging="720"/>
      </w:pPr>
      <w:rPr>
        <w:rFonts w:ascii="Times New Roman" w:eastAsiaTheme="minorHAnsi" w:hAnsi="Times New Roman"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5C9C0B94"/>
    <w:multiLevelType w:val="hybridMultilevel"/>
    <w:tmpl w:val="D566409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632F50BC"/>
    <w:multiLevelType w:val="hybridMultilevel"/>
    <w:tmpl w:val="0AEC44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65FB0857"/>
    <w:multiLevelType w:val="hybridMultilevel"/>
    <w:tmpl w:val="48A673E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69FB22AB"/>
    <w:multiLevelType w:val="hybridMultilevel"/>
    <w:tmpl w:val="30B27BC8"/>
    <w:lvl w:ilvl="0" w:tplc="09FE9FE2">
      <w:start w:val="1"/>
      <w:numFmt w:val="decimal"/>
      <w:lvlText w:val="%1."/>
      <w:lvlJc w:val="left"/>
      <w:pPr>
        <w:ind w:left="1695" w:hanging="363"/>
      </w:pPr>
      <w:rPr>
        <w:rFonts w:hint="default"/>
        <w:b w:val="0"/>
        <w:bCs w:val="0"/>
        <w:i w:val="0"/>
        <w:iCs w:val="0"/>
        <w:spacing w:val="-1"/>
        <w:w w:val="97"/>
        <w:sz w:val="24"/>
        <w:szCs w:val="24"/>
        <w:lang w:val="en-US" w:eastAsia="en-US" w:bidi="ar-SA"/>
      </w:rPr>
    </w:lvl>
    <w:lvl w:ilvl="1" w:tplc="FFFFFFFF">
      <w:numFmt w:val="bullet"/>
      <w:lvlText w:val="•"/>
      <w:lvlJc w:val="left"/>
      <w:pPr>
        <w:ind w:left="2607" w:hanging="363"/>
      </w:pPr>
      <w:rPr>
        <w:rFonts w:hint="default"/>
        <w:lang w:val="en-US" w:eastAsia="en-US" w:bidi="ar-SA"/>
      </w:rPr>
    </w:lvl>
    <w:lvl w:ilvl="2" w:tplc="FFFFFFFF">
      <w:numFmt w:val="bullet"/>
      <w:lvlText w:val="•"/>
      <w:lvlJc w:val="left"/>
      <w:pPr>
        <w:ind w:left="3514" w:hanging="363"/>
      </w:pPr>
      <w:rPr>
        <w:rFonts w:hint="default"/>
        <w:lang w:val="en-US" w:eastAsia="en-US" w:bidi="ar-SA"/>
      </w:rPr>
    </w:lvl>
    <w:lvl w:ilvl="3" w:tplc="FFFFFFFF">
      <w:numFmt w:val="bullet"/>
      <w:lvlText w:val="•"/>
      <w:lvlJc w:val="left"/>
      <w:pPr>
        <w:ind w:left="4422" w:hanging="363"/>
      </w:pPr>
      <w:rPr>
        <w:rFonts w:hint="default"/>
        <w:lang w:val="en-US" w:eastAsia="en-US" w:bidi="ar-SA"/>
      </w:rPr>
    </w:lvl>
    <w:lvl w:ilvl="4" w:tplc="FFFFFFFF">
      <w:numFmt w:val="bullet"/>
      <w:lvlText w:val="•"/>
      <w:lvlJc w:val="left"/>
      <w:pPr>
        <w:ind w:left="5329" w:hanging="363"/>
      </w:pPr>
      <w:rPr>
        <w:rFonts w:hint="default"/>
        <w:lang w:val="en-US" w:eastAsia="en-US" w:bidi="ar-SA"/>
      </w:rPr>
    </w:lvl>
    <w:lvl w:ilvl="5" w:tplc="FFFFFFFF">
      <w:numFmt w:val="bullet"/>
      <w:lvlText w:val="•"/>
      <w:lvlJc w:val="left"/>
      <w:pPr>
        <w:ind w:left="6237" w:hanging="363"/>
      </w:pPr>
      <w:rPr>
        <w:rFonts w:hint="default"/>
        <w:lang w:val="en-US" w:eastAsia="en-US" w:bidi="ar-SA"/>
      </w:rPr>
    </w:lvl>
    <w:lvl w:ilvl="6" w:tplc="FFFFFFFF">
      <w:numFmt w:val="bullet"/>
      <w:lvlText w:val="•"/>
      <w:lvlJc w:val="left"/>
      <w:pPr>
        <w:ind w:left="7144" w:hanging="363"/>
      </w:pPr>
      <w:rPr>
        <w:rFonts w:hint="default"/>
        <w:lang w:val="en-US" w:eastAsia="en-US" w:bidi="ar-SA"/>
      </w:rPr>
    </w:lvl>
    <w:lvl w:ilvl="7" w:tplc="FFFFFFFF">
      <w:numFmt w:val="bullet"/>
      <w:lvlText w:val="•"/>
      <w:lvlJc w:val="left"/>
      <w:pPr>
        <w:ind w:left="8052" w:hanging="363"/>
      </w:pPr>
      <w:rPr>
        <w:rFonts w:hint="default"/>
        <w:lang w:val="en-US" w:eastAsia="en-US" w:bidi="ar-SA"/>
      </w:rPr>
    </w:lvl>
    <w:lvl w:ilvl="8" w:tplc="FFFFFFFF">
      <w:numFmt w:val="bullet"/>
      <w:lvlText w:val="•"/>
      <w:lvlJc w:val="left"/>
      <w:pPr>
        <w:ind w:left="8959" w:hanging="363"/>
      </w:pPr>
      <w:rPr>
        <w:rFonts w:hint="default"/>
        <w:lang w:val="en-US" w:eastAsia="en-US" w:bidi="ar-SA"/>
      </w:rPr>
    </w:lvl>
  </w:abstractNum>
  <w:abstractNum w:abstractNumId="33" w15:restartNumberingAfterBreak="0">
    <w:nsid w:val="6B20763C"/>
    <w:multiLevelType w:val="hybridMultilevel"/>
    <w:tmpl w:val="B7B2BB6E"/>
    <w:lvl w:ilvl="0" w:tplc="DFD0AECE">
      <w:numFmt w:val="bullet"/>
      <w:lvlText w:val="•"/>
      <w:lvlJc w:val="left"/>
      <w:pPr>
        <w:ind w:left="1080" w:hanging="72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71232718"/>
    <w:multiLevelType w:val="hybridMultilevel"/>
    <w:tmpl w:val="16DAF5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71644C25"/>
    <w:multiLevelType w:val="hybridMultilevel"/>
    <w:tmpl w:val="20FCD690"/>
    <w:lvl w:ilvl="0" w:tplc="1A7679FA">
      <w:start w:val="1"/>
      <w:numFmt w:val="upperLetter"/>
      <w:lvlText w:val="%1)"/>
      <w:lvlJc w:val="left"/>
      <w:pPr>
        <w:ind w:left="1080" w:hanging="720"/>
      </w:pPr>
      <w:rPr>
        <w:rFonts w:hint="default"/>
      </w:rPr>
    </w:lvl>
    <w:lvl w:ilvl="1" w:tplc="F52E81E2">
      <w:start w:val="1"/>
      <w:numFmt w:val="lowerRoman"/>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7AE75302"/>
    <w:multiLevelType w:val="hybridMultilevel"/>
    <w:tmpl w:val="8B68A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E36441F"/>
    <w:multiLevelType w:val="hybridMultilevel"/>
    <w:tmpl w:val="376801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314847022">
    <w:abstractNumId w:val="27"/>
  </w:num>
  <w:num w:numId="2" w16cid:durableId="1067193270">
    <w:abstractNumId w:val="14"/>
  </w:num>
  <w:num w:numId="3" w16cid:durableId="46032693">
    <w:abstractNumId w:val="23"/>
  </w:num>
  <w:num w:numId="4" w16cid:durableId="2054381838">
    <w:abstractNumId w:val="11"/>
  </w:num>
  <w:num w:numId="5" w16cid:durableId="1567642647">
    <w:abstractNumId w:val="31"/>
  </w:num>
  <w:num w:numId="6" w16cid:durableId="40789682">
    <w:abstractNumId w:val="22"/>
  </w:num>
  <w:num w:numId="7" w16cid:durableId="1729718422">
    <w:abstractNumId w:val="19"/>
  </w:num>
  <w:num w:numId="8" w16cid:durableId="1286498633">
    <w:abstractNumId w:val="24"/>
  </w:num>
  <w:num w:numId="9" w16cid:durableId="871070433">
    <w:abstractNumId w:val="17"/>
  </w:num>
  <w:num w:numId="10" w16cid:durableId="1196849289">
    <w:abstractNumId w:val="36"/>
  </w:num>
  <w:num w:numId="11" w16cid:durableId="298876823">
    <w:abstractNumId w:val="0"/>
  </w:num>
  <w:num w:numId="12" w16cid:durableId="27603611">
    <w:abstractNumId w:val="15"/>
  </w:num>
  <w:num w:numId="13" w16cid:durableId="901987549">
    <w:abstractNumId w:val="7"/>
  </w:num>
  <w:num w:numId="14" w16cid:durableId="2048791054">
    <w:abstractNumId w:val="25"/>
  </w:num>
  <w:num w:numId="15" w16cid:durableId="1113093459">
    <w:abstractNumId w:val="28"/>
  </w:num>
  <w:num w:numId="16" w16cid:durableId="656687754">
    <w:abstractNumId w:val="2"/>
  </w:num>
  <w:num w:numId="17" w16cid:durableId="667639958">
    <w:abstractNumId w:val="29"/>
  </w:num>
  <w:num w:numId="18" w16cid:durableId="898587456">
    <w:abstractNumId w:val="35"/>
  </w:num>
  <w:num w:numId="19" w16cid:durableId="1981953318">
    <w:abstractNumId w:val="4"/>
  </w:num>
  <w:num w:numId="20" w16cid:durableId="540632282">
    <w:abstractNumId w:val="3"/>
  </w:num>
  <w:num w:numId="21" w16cid:durableId="1643778710">
    <w:abstractNumId w:val="21"/>
  </w:num>
  <w:num w:numId="22" w16cid:durableId="381096100">
    <w:abstractNumId w:val="18"/>
  </w:num>
  <w:num w:numId="23" w16cid:durableId="964430214">
    <w:abstractNumId w:val="30"/>
  </w:num>
  <w:num w:numId="24" w16cid:durableId="1364012613">
    <w:abstractNumId w:val="34"/>
  </w:num>
  <w:num w:numId="25" w16cid:durableId="396828678">
    <w:abstractNumId w:val="6"/>
  </w:num>
  <w:num w:numId="26" w16cid:durableId="844053335">
    <w:abstractNumId w:val="20"/>
  </w:num>
  <w:num w:numId="27" w16cid:durableId="307325870">
    <w:abstractNumId w:val="16"/>
  </w:num>
  <w:num w:numId="28" w16cid:durableId="1724208083">
    <w:abstractNumId w:val="37"/>
  </w:num>
  <w:num w:numId="29" w16cid:durableId="31728538">
    <w:abstractNumId w:val="9"/>
  </w:num>
  <w:num w:numId="30" w16cid:durableId="531040864">
    <w:abstractNumId w:val="13"/>
  </w:num>
  <w:num w:numId="31" w16cid:durableId="460652701">
    <w:abstractNumId w:val="26"/>
  </w:num>
  <w:num w:numId="32" w16cid:durableId="292171762">
    <w:abstractNumId w:val="1"/>
  </w:num>
  <w:num w:numId="33" w16cid:durableId="1120341784">
    <w:abstractNumId w:val="8"/>
  </w:num>
  <w:num w:numId="34" w16cid:durableId="803935823">
    <w:abstractNumId w:val="10"/>
  </w:num>
  <w:num w:numId="35" w16cid:durableId="1647663936">
    <w:abstractNumId w:val="12"/>
  </w:num>
  <w:num w:numId="36" w16cid:durableId="587156546">
    <w:abstractNumId w:val="32"/>
  </w:num>
  <w:num w:numId="37" w16cid:durableId="530656438">
    <w:abstractNumId w:val="5"/>
  </w:num>
  <w:num w:numId="38" w16cid:durableId="101699770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403"/>
    <w:rsid w:val="00047DA4"/>
    <w:rsid w:val="00053110"/>
    <w:rsid w:val="000556BE"/>
    <w:rsid w:val="00056130"/>
    <w:rsid w:val="00060961"/>
    <w:rsid w:val="00074040"/>
    <w:rsid w:val="00075012"/>
    <w:rsid w:val="00092D29"/>
    <w:rsid w:val="001030F7"/>
    <w:rsid w:val="00143E41"/>
    <w:rsid w:val="00167DD5"/>
    <w:rsid w:val="00180C63"/>
    <w:rsid w:val="00196B9A"/>
    <w:rsid w:val="001C26F0"/>
    <w:rsid w:val="001D0674"/>
    <w:rsid w:val="001D759F"/>
    <w:rsid w:val="001E5BF3"/>
    <w:rsid w:val="0022262A"/>
    <w:rsid w:val="00233AEF"/>
    <w:rsid w:val="0025303D"/>
    <w:rsid w:val="00261C91"/>
    <w:rsid w:val="002745C7"/>
    <w:rsid w:val="00293458"/>
    <w:rsid w:val="00294305"/>
    <w:rsid w:val="002A32E0"/>
    <w:rsid w:val="002D635B"/>
    <w:rsid w:val="00305636"/>
    <w:rsid w:val="00316B37"/>
    <w:rsid w:val="00321C52"/>
    <w:rsid w:val="0033449B"/>
    <w:rsid w:val="003543C0"/>
    <w:rsid w:val="00356991"/>
    <w:rsid w:val="003602AB"/>
    <w:rsid w:val="0037345D"/>
    <w:rsid w:val="003777AD"/>
    <w:rsid w:val="00384476"/>
    <w:rsid w:val="0039053C"/>
    <w:rsid w:val="003A1F11"/>
    <w:rsid w:val="003A48DE"/>
    <w:rsid w:val="003A7519"/>
    <w:rsid w:val="00400D6D"/>
    <w:rsid w:val="00407D01"/>
    <w:rsid w:val="00425D3F"/>
    <w:rsid w:val="00457EDA"/>
    <w:rsid w:val="00465BC8"/>
    <w:rsid w:val="004663C2"/>
    <w:rsid w:val="00486C7F"/>
    <w:rsid w:val="004959F8"/>
    <w:rsid w:val="004F6CFA"/>
    <w:rsid w:val="00541D34"/>
    <w:rsid w:val="0055181B"/>
    <w:rsid w:val="00562146"/>
    <w:rsid w:val="005656D8"/>
    <w:rsid w:val="00570403"/>
    <w:rsid w:val="00580AF0"/>
    <w:rsid w:val="00590170"/>
    <w:rsid w:val="005925C8"/>
    <w:rsid w:val="00593C4B"/>
    <w:rsid w:val="005A10C5"/>
    <w:rsid w:val="005C6A92"/>
    <w:rsid w:val="005D2DF1"/>
    <w:rsid w:val="005D347E"/>
    <w:rsid w:val="005E4921"/>
    <w:rsid w:val="005F0BF0"/>
    <w:rsid w:val="005F2722"/>
    <w:rsid w:val="00613679"/>
    <w:rsid w:val="0062104F"/>
    <w:rsid w:val="00651493"/>
    <w:rsid w:val="00667FDD"/>
    <w:rsid w:val="00675ED3"/>
    <w:rsid w:val="00676726"/>
    <w:rsid w:val="0068524A"/>
    <w:rsid w:val="00715FAC"/>
    <w:rsid w:val="00745CFB"/>
    <w:rsid w:val="007B63A7"/>
    <w:rsid w:val="007B7277"/>
    <w:rsid w:val="007B78E0"/>
    <w:rsid w:val="007F1E60"/>
    <w:rsid w:val="007F48F9"/>
    <w:rsid w:val="00825649"/>
    <w:rsid w:val="008300AF"/>
    <w:rsid w:val="00831F15"/>
    <w:rsid w:val="00850B78"/>
    <w:rsid w:val="00857A2D"/>
    <w:rsid w:val="00860E44"/>
    <w:rsid w:val="008738C9"/>
    <w:rsid w:val="00881C7F"/>
    <w:rsid w:val="008D01D1"/>
    <w:rsid w:val="008D49F0"/>
    <w:rsid w:val="008E1FC3"/>
    <w:rsid w:val="008F1B41"/>
    <w:rsid w:val="009023F0"/>
    <w:rsid w:val="0090251D"/>
    <w:rsid w:val="00930C95"/>
    <w:rsid w:val="00945C98"/>
    <w:rsid w:val="00945DB5"/>
    <w:rsid w:val="0094783B"/>
    <w:rsid w:val="00963C07"/>
    <w:rsid w:val="00966CBF"/>
    <w:rsid w:val="00971470"/>
    <w:rsid w:val="0098309A"/>
    <w:rsid w:val="00983A3A"/>
    <w:rsid w:val="009847D6"/>
    <w:rsid w:val="009C1C8F"/>
    <w:rsid w:val="009E0A46"/>
    <w:rsid w:val="009E53E8"/>
    <w:rsid w:val="00A134DB"/>
    <w:rsid w:val="00A30822"/>
    <w:rsid w:val="00A35276"/>
    <w:rsid w:val="00A3618F"/>
    <w:rsid w:val="00A4706F"/>
    <w:rsid w:val="00A54912"/>
    <w:rsid w:val="00A56086"/>
    <w:rsid w:val="00A65CEE"/>
    <w:rsid w:val="00AB20CB"/>
    <w:rsid w:val="00B02757"/>
    <w:rsid w:val="00B22BDD"/>
    <w:rsid w:val="00B27FE3"/>
    <w:rsid w:val="00B51109"/>
    <w:rsid w:val="00B554CB"/>
    <w:rsid w:val="00BD60DF"/>
    <w:rsid w:val="00C05AEB"/>
    <w:rsid w:val="00C1095F"/>
    <w:rsid w:val="00C13F98"/>
    <w:rsid w:val="00C255B8"/>
    <w:rsid w:val="00C516CA"/>
    <w:rsid w:val="00C63DBB"/>
    <w:rsid w:val="00C65CD4"/>
    <w:rsid w:val="00C75F5E"/>
    <w:rsid w:val="00C87E86"/>
    <w:rsid w:val="00CC01BA"/>
    <w:rsid w:val="00CC4F67"/>
    <w:rsid w:val="00CD6AB9"/>
    <w:rsid w:val="00CE2212"/>
    <w:rsid w:val="00CE42AF"/>
    <w:rsid w:val="00CF0DC8"/>
    <w:rsid w:val="00CF5534"/>
    <w:rsid w:val="00D0663A"/>
    <w:rsid w:val="00D21136"/>
    <w:rsid w:val="00D26C71"/>
    <w:rsid w:val="00D4455E"/>
    <w:rsid w:val="00D51355"/>
    <w:rsid w:val="00D63DE3"/>
    <w:rsid w:val="00D7374A"/>
    <w:rsid w:val="00D74260"/>
    <w:rsid w:val="00D840B9"/>
    <w:rsid w:val="00DB38BF"/>
    <w:rsid w:val="00DC154C"/>
    <w:rsid w:val="00E04E1A"/>
    <w:rsid w:val="00E34383"/>
    <w:rsid w:val="00E43AF3"/>
    <w:rsid w:val="00E45C0D"/>
    <w:rsid w:val="00E53D6B"/>
    <w:rsid w:val="00EA7C8F"/>
    <w:rsid w:val="00EC3BF2"/>
    <w:rsid w:val="00F01832"/>
    <w:rsid w:val="00F259E9"/>
    <w:rsid w:val="00F477D1"/>
    <w:rsid w:val="00F5773A"/>
    <w:rsid w:val="00FB00C9"/>
    <w:rsid w:val="00FC29B1"/>
    <w:rsid w:val="00FC5DF0"/>
    <w:rsid w:val="00FD0EEC"/>
    <w:rsid w:val="00FD234B"/>
    <w:rsid w:val="00FE51A7"/>
    <w:rsid w:val="00FF70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48F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paragraph" w:styleId="Heading3">
    <w:name w:val="heading 3"/>
    <w:basedOn w:val="Normal"/>
    <w:next w:val="Normal"/>
    <w:link w:val="Heading3Char"/>
    <w:uiPriority w:val="9"/>
    <w:semiHidden/>
    <w:unhideWhenUsed/>
    <w:qFormat/>
    <w:rsid w:val="00BD60D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CF0DC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1"/>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 w:type="character" w:customStyle="1" w:styleId="Heading1Char">
    <w:name w:val="Heading 1 Char"/>
    <w:basedOn w:val="DefaultParagraphFont"/>
    <w:link w:val="Heading1"/>
    <w:uiPriority w:val="9"/>
    <w:rsid w:val="007F48F9"/>
    <w:rPr>
      <w:rFonts w:asciiTheme="majorHAnsi" w:eastAsiaTheme="majorEastAsia" w:hAnsiTheme="majorHAnsi" w:cstheme="majorBidi"/>
      <w:color w:val="2E74B5" w:themeColor="accent1" w:themeShade="BF"/>
      <w:sz w:val="32"/>
      <w:szCs w:val="32"/>
    </w:rPr>
  </w:style>
  <w:style w:type="paragraph" w:customStyle="1" w:styleId="TableParagraph">
    <w:name w:val="Table Paragraph"/>
    <w:basedOn w:val="Normal"/>
    <w:uiPriority w:val="1"/>
    <w:qFormat/>
    <w:rsid w:val="00541D34"/>
    <w:pPr>
      <w:widowControl w:val="0"/>
      <w:autoSpaceDE w:val="0"/>
      <w:autoSpaceDN w:val="0"/>
      <w:spacing w:after="0" w:line="240" w:lineRule="auto"/>
    </w:pPr>
    <w:rPr>
      <w:rFonts w:ascii="Calibri" w:eastAsia="Calibri" w:hAnsi="Calibri" w:cs="Calibri"/>
      <w:lang w:val="en-US"/>
    </w:rPr>
  </w:style>
  <w:style w:type="character" w:customStyle="1" w:styleId="Heading4Char">
    <w:name w:val="Heading 4 Char"/>
    <w:basedOn w:val="DefaultParagraphFont"/>
    <w:link w:val="Heading4"/>
    <w:uiPriority w:val="9"/>
    <w:semiHidden/>
    <w:rsid w:val="00CF0DC8"/>
    <w:rPr>
      <w:rFonts w:asciiTheme="majorHAnsi" w:eastAsiaTheme="majorEastAsia" w:hAnsiTheme="majorHAnsi" w:cstheme="majorBidi"/>
      <w:i/>
      <w:iCs/>
      <w:color w:val="2E74B5" w:themeColor="accent1" w:themeShade="BF"/>
    </w:rPr>
  </w:style>
  <w:style w:type="character" w:customStyle="1" w:styleId="Heading3Char">
    <w:name w:val="Heading 3 Char"/>
    <w:basedOn w:val="DefaultParagraphFont"/>
    <w:link w:val="Heading3"/>
    <w:uiPriority w:val="9"/>
    <w:semiHidden/>
    <w:rsid w:val="00BD60DF"/>
    <w:rPr>
      <w:rFonts w:asciiTheme="majorHAnsi" w:eastAsiaTheme="majorEastAsia" w:hAnsiTheme="majorHAnsi" w:cstheme="majorBidi"/>
      <w:color w:val="1F4D78" w:themeColor="accent1" w:themeShade="7F"/>
      <w:sz w:val="24"/>
      <w:szCs w:val="24"/>
    </w:rPr>
  </w:style>
  <w:style w:type="paragraph" w:styleId="BodyText">
    <w:name w:val="Body Text"/>
    <w:basedOn w:val="Normal"/>
    <w:link w:val="BodyTextChar"/>
    <w:uiPriority w:val="1"/>
    <w:qFormat/>
    <w:rsid w:val="00580AF0"/>
    <w:pPr>
      <w:widowControl w:val="0"/>
      <w:autoSpaceDE w:val="0"/>
      <w:autoSpaceDN w:val="0"/>
      <w:spacing w:after="0" w:line="240" w:lineRule="auto"/>
    </w:pPr>
    <w:rPr>
      <w:rFonts w:ascii="Calibri" w:eastAsia="Calibri" w:hAnsi="Calibri" w:cs="Calibri"/>
      <w:lang w:val="en-US"/>
    </w:rPr>
  </w:style>
  <w:style w:type="character" w:customStyle="1" w:styleId="BodyTextChar">
    <w:name w:val="Body Text Char"/>
    <w:basedOn w:val="DefaultParagraphFont"/>
    <w:link w:val="BodyText"/>
    <w:uiPriority w:val="1"/>
    <w:rsid w:val="00580AF0"/>
    <w:rPr>
      <w:rFonts w:ascii="Calibri" w:eastAsia="Calibri" w:hAnsi="Calibri" w:cs="Calibri"/>
      <w:lang w:val="en-US"/>
    </w:rPr>
  </w:style>
  <w:style w:type="paragraph" w:styleId="NoSpacing">
    <w:name w:val="No Spacing"/>
    <w:uiPriority w:val="1"/>
    <w:qFormat/>
    <w:rsid w:val="0094783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55A749-7902-450B-BDDB-5849730DE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14</Pages>
  <Words>2796</Words>
  <Characters>15941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 R</cp:lastModifiedBy>
  <cp:revision>305</cp:revision>
  <dcterms:created xsi:type="dcterms:W3CDTF">2025-09-18T07:53:00Z</dcterms:created>
  <dcterms:modified xsi:type="dcterms:W3CDTF">2025-11-26T06:49:00Z</dcterms:modified>
</cp:coreProperties>
</file>